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spacing w:lineRule="auto" w:line="240" w:before="74" w:after="0"/>
        <w:ind w:left="175" w:hanging="0"/>
        <w:jc w:val="both"/>
        <w:rPr>
          <w:rFonts w:ascii="Calibri" w:hAnsi="Calibri" w:eastAsia="Calibri" w:cs="Calibri"/>
          <w:b/>
          <w:b/>
          <w:bCs/>
        </w:rPr>
      </w:pPr>
      <w:r>
        <w:rPr>
          <w:rFonts w:eastAsia="Calibri" w:cs="Calibri" w:ascii="Calibri" w:hAnsi="Calibri"/>
          <w:b/>
          <w:bCs/>
          <w:u w:val="single"/>
        </w:rPr>
        <w:t>Allegato A</w:t>
      </w:r>
    </w:p>
    <w:p>
      <w:pPr>
        <w:pStyle w:val="Titolo1"/>
        <w:spacing w:lineRule="auto" w:line="240" w:before="78" w:after="0"/>
        <w:ind w:left="175" w:right="473" w:firstLine="175"/>
        <w:rPr>
          <w:rFonts w:ascii="Calibri" w:hAnsi="Calibri" w:eastAsia="Calibri" w:cs="Calibri"/>
          <w:sz w:val="22"/>
          <w:szCs w:val="22"/>
        </w:rPr>
      </w:pPr>
      <w:r>
        <w:rPr>
          <w:rFonts w:eastAsia="Calibri" w:cs="Calibri" w:ascii="Calibri" w:hAnsi="Calibri"/>
          <w:sz w:val="22"/>
          <w:szCs w:val="22"/>
        </w:rPr>
      </w:r>
    </w:p>
    <w:p>
      <w:pPr>
        <w:pStyle w:val="Titolo1"/>
        <w:spacing w:lineRule="auto" w:line="240" w:before="78" w:after="0"/>
        <w:ind w:left="175" w:right="473" w:firstLine="175"/>
        <w:rPr>
          <w:rFonts w:ascii="Calibri" w:hAnsi="Calibri" w:eastAsia="Calibri" w:cs="Calibri"/>
          <w:sz w:val="22"/>
          <w:szCs w:val="22"/>
        </w:rPr>
      </w:pPr>
      <w:r>
        <w:rPr>
          <w:rFonts w:eastAsia="Calibri" w:cs="Calibri" w:ascii="Calibri" w:hAnsi="Calibri"/>
          <w:sz w:val="22"/>
          <w:szCs w:val="22"/>
        </w:rPr>
      </w:r>
    </w:p>
    <w:p>
      <w:pPr>
        <w:pStyle w:val="Titolo1"/>
        <w:spacing w:lineRule="auto" w:line="240" w:before="78" w:after="0"/>
        <w:ind w:left="175" w:right="473" w:firstLine="175"/>
        <w:jc w:val="center"/>
        <w:rPr>
          <w:rFonts w:ascii="Calibri" w:hAnsi="Calibri" w:eastAsia="Calibri" w:cs="Calibri"/>
          <w:sz w:val="22"/>
          <w:szCs w:val="22"/>
        </w:rPr>
      </w:pPr>
      <w:r>
        <w:rPr>
          <w:rFonts w:eastAsia="Calibri" w:cs="Calibri" w:ascii="Calibri" w:hAnsi="Calibri"/>
          <w:sz w:val="22"/>
          <w:szCs w:val="22"/>
        </w:rPr>
        <w:t>DOMANDA DI PARTECIPAZIONE ALL’AVVISO PER L'ACCESSO AL FONDO DESTINATO AGLI                -</w:t>
      </w:r>
      <w:r>
        <w:rPr>
          <w:rFonts w:eastAsia="Calibri" w:cs="Calibri" w:ascii="Calibri" w:hAnsi="Calibri"/>
          <w:color w:val="FFFFFF"/>
          <w:sz w:val="22"/>
          <w:szCs w:val="22"/>
        </w:rPr>
        <w:t>--------</w:t>
      </w:r>
      <w:r>
        <w:rPr>
          <w:rFonts w:eastAsia="Calibri" w:cs="Calibri" w:ascii="Calibri" w:hAnsi="Calibri"/>
          <w:sz w:val="22"/>
          <w:szCs w:val="22"/>
        </w:rPr>
        <w:t>INQUILINI MOROSI INCOLPEVOLI. ANNUALITA' 2026.</w:t>
      </w:r>
    </w:p>
    <w:p>
      <w:pPr>
        <w:pStyle w:val="LOnormal"/>
        <w:keepNext w:val="false"/>
        <w:keepLines w:val="false"/>
        <w:pageBreakBefore w:val="false"/>
        <w:widowControl w:val="false"/>
        <w:shd w:val="clear" w:fill="auto"/>
        <w:spacing w:lineRule="auto" w:line="240" w:before="0" w:after="0"/>
        <w:ind w:left="0" w:right="0" w:hanging="0"/>
        <w:jc w:val="left"/>
        <w:rPr>
          <w:rFonts w:ascii="Calibri" w:hAnsi="Calibri" w:eastAsia="Calibri" w:cs="Calibri"/>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bCs/>
          <w:i w:val="false"/>
          <w:iCs w:val="false"/>
          <w:caps w:val="false"/>
          <w:smallCaps w:val="false"/>
          <w:strike w:val="false"/>
          <w:dstrike w:val="false"/>
          <w:color w:val="000000"/>
          <w:position w:val="0"/>
          <w:sz w:val="22"/>
          <w:sz w:val="22"/>
          <w:szCs w:val="22"/>
          <w:u w:val="none"/>
          <w:shd w:fill="auto" w:val="clear"/>
          <w:vertAlign w:val="baseline"/>
        </w:rPr>
      </w:r>
    </w:p>
    <w:p>
      <w:pPr>
        <w:pStyle w:val="LOnormal"/>
        <w:ind w:left="6820" w:right="473" w:firstLine="767"/>
        <w:jc w:val="right"/>
        <w:rPr>
          <w:rFonts w:ascii="Calibri" w:hAnsi="Calibri" w:eastAsia="Calibri" w:cs="Calibri"/>
          <w:b/>
          <w:b/>
          <w:bCs/>
        </w:rPr>
      </w:pPr>
      <w:r>
        <w:rPr>
          <w:rFonts w:eastAsia="Calibri" w:cs="Calibri" w:ascii="Calibri" w:hAnsi="Calibri"/>
          <w:b/>
          <w:bCs/>
        </w:rPr>
        <w:t>Al Comune di ______________</w:t>
      </w:r>
    </w:p>
    <w:p>
      <w:pPr>
        <w:pStyle w:val="LOnormal"/>
        <w:keepNext w:val="false"/>
        <w:keepLines w:val="false"/>
        <w:pageBreakBefore w:val="false"/>
        <w:widowControl w:val="false"/>
        <w:shd w:val="clear" w:fill="auto"/>
        <w:spacing w:lineRule="auto" w:line="240" w:before="0" w:after="0"/>
        <w:ind w:left="0" w:right="0" w:hanging="0"/>
        <w:jc w:val="left"/>
        <w:rPr>
          <w:rFonts w:ascii="Calibri" w:hAnsi="Calibri" w:eastAsia="Calibri" w:cs="Calibri"/>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bCs/>
          <w:i w:val="false"/>
          <w:iCs w:val="false"/>
          <w:caps w:val="false"/>
          <w:smallCaps w:val="false"/>
          <w:strike w:val="false"/>
          <w:dstrike w:val="false"/>
          <w:color w:val="000000"/>
          <w:position w:val="0"/>
          <w:sz w:val="22"/>
          <w:sz w:val="22"/>
          <w:szCs w:val="22"/>
          <w:u w:val="none"/>
          <w:shd w:fill="auto" w:val="clear"/>
          <w:vertAlign w:val="baseline"/>
        </w:rPr>
      </w:r>
    </w:p>
    <w:tbl>
      <w:tblPr>
        <w:tblStyle w:val="Table1"/>
        <w:tblW w:w="9639" w:type="dxa"/>
        <w:jc w:val="left"/>
        <w:tblInd w:w="-5" w:type="dxa"/>
        <w:tblLayout w:type="fixed"/>
        <w:tblCellMar>
          <w:top w:w="0" w:type="dxa"/>
          <w:left w:w="108" w:type="dxa"/>
          <w:bottom w:w="0" w:type="dxa"/>
          <w:right w:w="108" w:type="dxa"/>
        </w:tblCellMar>
        <w:tblLook w:val="0000"/>
      </w:tblPr>
      <w:tblGrid>
        <w:gridCol w:w="2613"/>
        <w:gridCol w:w="3314"/>
        <w:gridCol w:w="3712"/>
      </w:tblGrid>
      <w:tr>
        <w:trPr>
          <w:trHeight w:val="232" w:hRule="atLeast"/>
        </w:trPr>
        <w:tc>
          <w:tcPr>
            <w:tcW w:w="9639" w:type="dxa"/>
            <w:gridSpan w:val="3"/>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Il sottoscritto / la sottoscritta:</w:t>
            </w:r>
          </w:p>
        </w:tc>
      </w:tr>
      <w:tr>
        <w:trPr>
          <w:trHeight w:val="462" w:hRule="atLeast"/>
        </w:trPr>
        <w:tc>
          <w:tcPr>
            <w:tcW w:w="2613" w:type="dxa"/>
            <w:vMerge w:val="restart"/>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28" w:before="0" w:after="0"/>
              <w:ind w:left="1111" w:right="0" w:hanging="0"/>
              <w:jc w:val="left"/>
              <w:rPr>
                <w:rFonts w:ascii="Calibri" w:hAnsi="Calibri" w:eastAsia="Calibri" w:cs="Calibri"/>
                <w:b w:val="false"/>
                <w:b w:val="false"/>
                <w:bCs w:val="false"/>
                <w:i/>
                <w:i/>
                <w:iCs/>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iCs/>
                <w:caps w:val="false"/>
                <w:smallCaps w:val="false"/>
                <w:strike w:val="false"/>
                <w:dstrike w:val="false"/>
                <w:color w:val="000000"/>
                <w:position w:val="0"/>
                <w:sz w:val="22"/>
                <w:sz w:val="22"/>
                <w:szCs w:val="22"/>
                <w:u w:val="none"/>
                <w:shd w:fill="auto" w:val="clear"/>
                <w:vertAlign w:val="baseline"/>
              </w:rPr>
              <w:t xml:space="preserve">        </w:t>
            </w:r>
            <w:r>
              <w:rPr>
                <w:rFonts w:eastAsia="Calibri" w:cs="Calibri" w:ascii="Calibri" w:hAnsi="Calibri"/>
                <w:b w:val="false"/>
                <w:bCs w:val="false"/>
                <w:i/>
                <w:iCs/>
                <w:caps w:val="false"/>
                <w:smallCaps w:val="false"/>
                <w:strike w:val="false"/>
                <w:dstrike w:val="false"/>
                <w:color w:val="000000"/>
                <w:position w:val="0"/>
                <w:sz w:val="22"/>
                <w:sz w:val="22"/>
                <w:szCs w:val="22"/>
                <w:u w:val="none"/>
                <w:shd w:fill="auto" w:val="clear"/>
                <w:vertAlign w:val="baseline"/>
              </w:rPr>
              <w:t>Cognome</w:t>
            </w:r>
          </w:p>
          <w:p>
            <w:pPr>
              <w:pStyle w:val="LOnormal"/>
              <w:keepNext w:val="false"/>
              <w:keepLines w:val="false"/>
              <w:widowControl w:val="false"/>
              <w:shd w:val="clear" w:fill="auto"/>
              <w:spacing w:lineRule="auto" w:line="240" w:before="1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widowControl w:val="false"/>
              <w:shd w:val="clear" w:fill="auto"/>
              <w:spacing w:lineRule="auto" w:line="489" w:before="0" w:after="0"/>
              <w:ind w:left="0" w:right="93" w:hanging="0"/>
              <w:jc w:val="right"/>
              <w:rPr>
                <w:rFonts w:ascii="Calibri" w:hAnsi="Calibri" w:eastAsia="Calibri" w:cs="Calibri"/>
                <w:b w:val="false"/>
                <w:b w:val="false"/>
                <w:bCs w:val="false"/>
                <w:i/>
                <w:i/>
                <w:iCs/>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iCs/>
                <w:caps w:val="false"/>
                <w:smallCaps w:val="false"/>
                <w:strike w:val="false"/>
                <w:dstrike w:val="false"/>
                <w:color w:val="000000"/>
                <w:position w:val="0"/>
                <w:sz w:val="22"/>
                <w:sz w:val="22"/>
                <w:szCs w:val="22"/>
                <w:u w:val="none"/>
                <w:shd w:fill="auto" w:val="clear"/>
                <w:vertAlign w:val="baseline"/>
              </w:rPr>
              <w:t xml:space="preserve">Nome </w:t>
            </w:r>
          </w:p>
          <w:p>
            <w:pPr>
              <w:pStyle w:val="LOnormal"/>
              <w:keepNext w:val="false"/>
              <w:keepLines w:val="false"/>
              <w:widowControl w:val="false"/>
              <w:shd w:val="clear" w:fill="auto"/>
              <w:spacing w:lineRule="auto" w:line="489" w:before="0" w:after="0"/>
              <w:ind w:left="0" w:right="93" w:hanging="0"/>
              <w:jc w:val="right"/>
              <w:rPr>
                <w:rFonts w:ascii="Calibri" w:hAnsi="Calibri" w:eastAsia="Calibri" w:cs="Calibri"/>
                <w:b w:val="false"/>
                <w:b w:val="false"/>
                <w:bCs w:val="false"/>
                <w:i/>
                <w:i/>
                <w:iCs/>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iCs/>
                <w:caps w:val="false"/>
                <w:smallCaps w:val="false"/>
                <w:strike w:val="false"/>
                <w:dstrike w:val="false"/>
                <w:color w:val="000000"/>
                <w:position w:val="0"/>
                <w:sz w:val="22"/>
                <w:sz w:val="22"/>
                <w:szCs w:val="22"/>
                <w:u w:val="none"/>
                <w:shd w:fill="auto" w:val="clear"/>
                <w:vertAlign w:val="baseline"/>
              </w:rPr>
              <w:t>C.F.</w:t>
            </w:r>
          </w:p>
          <w:p>
            <w:pPr>
              <w:pStyle w:val="LOnormal"/>
              <w:keepNext w:val="false"/>
              <w:keepLines w:val="false"/>
              <w:widowControl w:val="false"/>
              <w:shd w:val="clear" w:fill="auto"/>
              <w:spacing w:lineRule="auto" w:line="240" w:before="1" w:after="0"/>
              <w:ind w:left="0" w:right="92" w:hanging="0"/>
              <w:jc w:val="right"/>
              <w:rPr>
                <w:rFonts w:ascii="Calibri" w:hAnsi="Calibri" w:eastAsia="Calibri" w:cs="Calibri"/>
                <w:b w:val="false"/>
                <w:b w:val="false"/>
                <w:bCs w:val="false"/>
                <w:i/>
                <w:i/>
                <w:iCs/>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iCs/>
                <w:caps w:val="false"/>
                <w:smallCaps w:val="false"/>
                <w:strike w:val="false"/>
                <w:dstrike w:val="false"/>
                <w:color w:val="000000"/>
                <w:position w:val="0"/>
                <w:sz w:val="22"/>
                <w:sz w:val="22"/>
                <w:szCs w:val="22"/>
                <w:u w:val="none"/>
                <w:shd w:fill="auto" w:val="clear"/>
                <w:vertAlign w:val="baseline"/>
              </w:rPr>
              <w:t>Nato\a a</w:t>
            </w:r>
          </w:p>
          <w:p>
            <w:pPr>
              <w:pStyle w:val="LOnormal"/>
              <w:keepNext w:val="false"/>
              <w:keepLines w:val="false"/>
              <w:widowControl w:val="false"/>
              <w:shd w:val="clear" w:fill="auto"/>
              <w:spacing w:lineRule="auto" w:line="240" w:before="1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widowControl w:val="false"/>
              <w:shd w:val="clear" w:fill="auto"/>
              <w:spacing w:lineRule="auto" w:line="489" w:before="0" w:after="0"/>
              <w:ind w:left="951" w:right="92" w:firstLine="806"/>
              <w:jc w:val="right"/>
              <w:rPr>
                <w:rFonts w:ascii="Calibri" w:hAnsi="Calibri" w:eastAsia="Calibri" w:cs="Calibri"/>
                <w:b w:val="false"/>
                <w:b w:val="false"/>
                <w:bCs w:val="false"/>
                <w:i/>
                <w:i/>
                <w:iCs/>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iCs/>
                <w:caps w:val="false"/>
                <w:smallCaps w:val="false"/>
                <w:strike w:val="false"/>
                <w:dstrike w:val="false"/>
                <w:color w:val="000000"/>
                <w:position w:val="0"/>
                <w:sz w:val="22"/>
                <w:sz w:val="22"/>
                <w:szCs w:val="22"/>
                <w:u w:val="none"/>
                <w:shd w:fill="auto" w:val="clear"/>
                <w:vertAlign w:val="baseline"/>
              </w:rPr>
              <w:t>Il Residente a Indirizzo telefono</w:t>
            </w:r>
          </w:p>
          <w:p>
            <w:pPr>
              <w:pStyle w:val="LOnormal"/>
              <w:keepNext w:val="false"/>
              <w:keepLines w:val="false"/>
              <w:widowControl w:val="false"/>
              <w:shd w:val="clear" w:fill="auto"/>
              <w:spacing w:lineRule="auto" w:line="240" w:before="2" w:after="0"/>
              <w:ind w:left="0" w:right="92" w:hanging="0"/>
              <w:jc w:val="right"/>
              <w:rPr>
                <w:rFonts w:ascii="Calibri" w:hAnsi="Calibri" w:eastAsia="Calibri" w:cs="Calibri"/>
                <w:b w:val="false"/>
                <w:b w:val="false"/>
                <w:bCs w:val="false"/>
                <w:i/>
                <w:i/>
                <w:iCs/>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iCs/>
                <w:caps w:val="false"/>
                <w:smallCaps w:val="false"/>
                <w:strike w:val="false"/>
                <w:dstrike w:val="false"/>
                <w:color w:val="000000"/>
                <w:position w:val="0"/>
                <w:sz w:val="22"/>
                <w:sz w:val="22"/>
                <w:szCs w:val="22"/>
                <w:u w:val="none"/>
                <w:shd w:fill="auto" w:val="clear"/>
                <w:vertAlign w:val="baseline"/>
              </w:rPr>
              <w:t>e-mail</w:t>
            </w:r>
          </w:p>
        </w:tc>
        <w:tc>
          <w:tcPr>
            <w:tcW w:w="7026" w:type="dxa"/>
            <w:gridSpan w:val="2"/>
            <w:tcBorders>
              <w:top w:val="single" w:sz="4" w:space="0" w:color="8DA9DA"/>
              <w:left w:val="single" w:sz="4" w:space="0" w:color="8DA9DA"/>
              <w:bottom w:val="single" w:sz="4" w:space="0" w:color="8DA9DA"/>
              <w:right w:val="single" w:sz="4" w:space="0" w:color="8DA9DA"/>
            </w:tcBorders>
            <w:shd w:fill="D8E1F2"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461" w:hRule="atLeast"/>
        </w:trPr>
        <w:tc>
          <w:tcPr>
            <w:tcW w:w="2613" w:type="dxa"/>
            <w:vMerge w:val="continue"/>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76"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7026" w:type="dxa"/>
            <w:gridSpan w:val="2"/>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462" w:hRule="atLeast"/>
        </w:trPr>
        <w:tc>
          <w:tcPr>
            <w:tcW w:w="2613" w:type="dxa"/>
            <w:vMerge w:val="continue"/>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76"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7026" w:type="dxa"/>
            <w:gridSpan w:val="2"/>
            <w:tcBorders>
              <w:top w:val="single" w:sz="4" w:space="0" w:color="8DA9DA"/>
              <w:left w:val="single" w:sz="4" w:space="0" w:color="8DA9DA"/>
              <w:bottom w:val="single" w:sz="4" w:space="0" w:color="8DA9DA"/>
              <w:right w:val="single" w:sz="4" w:space="0" w:color="8DA9DA"/>
            </w:tcBorders>
            <w:shd w:fill="D8E1F2"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462" w:hRule="atLeast"/>
        </w:trPr>
        <w:tc>
          <w:tcPr>
            <w:tcW w:w="2613" w:type="dxa"/>
            <w:vMerge w:val="continue"/>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76"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7026" w:type="dxa"/>
            <w:gridSpan w:val="2"/>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462" w:hRule="atLeast"/>
        </w:trPr>
        <w:tc>
          <w:tcPr>
            <w:tcW w:w="2613" w:type="dxa"/>
            <w:vMerge w:val="continue"/>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76"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7026" w:type="dxa"/>
            <w:gridSpan w:val="2"/>
            <w:tcBorders>
              <w:top w:val="single" w:sz="4" w:space="0" w:color="8DA9DA"/>
              <w:left w:val="single" w:sz="4" w:space="0" w:color="8DA9DA"/>
              <w:bottom w:val="single" w:sz="4" w:space="0" w:color="8DA9DA"/>
              <w:right w:val="single" w:sz="4" w:space="0" w:color="8DA9DA"/>
            </w:tcBorders>
            <w:shd w:fill="D8E1F2"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461" w:hRule="atLeast"/>
        </w:trPr>
        <w:tc>
          <w:tcPr>
            <w:tcW w:w="2613" w:type="dxa"/>
            <w:vMerge w:val="continue"/>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76"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7026" w:type="dxa"/>
            <w:gridSpan w:val="2"/>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462" w:hRule="atLeast"/>
        </w:trPr>
        <w:tc>
          <w:tcPr>
            <w:tcW w:w="2613" w:type="dxa"/>
            <w:vMerge w:val="continue"/>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76"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7026" w:type="dxa"/>
            <w:gridSpan w:val="2"/>
            <w:tcBorders>
              <w:top w:val="single" w:sz="4" w:space="0" w:color="8DA9DA"/>
              <w:left w:val="single" w:sz="4" w:space="0" w:color="8DA9DA"/>
              <w:bottom w:val="single" w:sz="4" w:space="0" w:color="8DA9DA"/>
              <w:right w:val="single" w:sz="4" w:space="0" w:color="8DA9DA"/>
            </w:tcBorders>
            <w:shd w:fill="D8E1F2"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462" w:hRule="atLeast"/>
        </w:trPr>
        <w:tc>
          <w:tcPr>
            <w:tcW w:w="2613" w:type="dxa"/>
            <w:vMerge w:val="continue"/>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76"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7026" w:type="dxa"/>
            <w:gridSpan w:val="2"/>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461" w:hRule="atLeast"/>
        </w:trPr>
        <w:tc>
          <w:tcPr>
            <w:tcW w:w="2613" w:type="dxa"/>
            <w:vMerge w:val="continue"/>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76"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7026" w:type="dxa"/>
            <w:gridSpan w:val="2"/>
            <w:tcBorders>
              <w:top w:val="single" w:sz="4" w:space="0" w:color="8DA9DA"/>
              <w:left w:val="single" w:sz="4" w:space="0" w:color="8DA9DA"/>
              <w:bottom w:val="single" w:sz="4" w:space="0" w:color="8DA9DA"/>
              <w:right w:val="single" w:sz="4" w:space="0" w:color="8DA9DA"/>
            </w:tcBorders>
            <w:shd w:fill="D8E1F2"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232" w:hRule="atLeast"/>
        </w:trPr>
        <w:tc>
          <w:tcPr>
            <w:tcW w:w="9639" w:type="dxa"/>
            <w:gridSpan w:val="3"/>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in qualità di intestatario del contratto di locazione </w:t>
            </w:r>
          </w:p>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461" w:hRule="atLeast"/>
        </w:trPr>
        <w:tc>
          <w:tcPr>
            <w:tcW w:w="2613" w:type="dxa"/>
            <w:vMerge w:val="restart"/>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489" w:before="0" w:after="0"/>
              <w:ind w:left="723" w:right="74" w:hanging="284"/>
              <w:jc w:val="right"/>
              <w:rPr>
                <w:rFonts w:ascii="Calibri" w:hAnsi="Calibri" w:eastAsia="Calibri" w:cs="Calibri"/>
                <w:b w:val="false"/>
                <w:b w:val="false"/>
                <w:bCs w:val="false"/>
                <w:i/>
                <w:i/>
                <w:iCs/>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iCs/>
                <w:caps w:val="false"/>
                <w:smallCaps w:val="false"/>
                <w:strike w:val="false"/>
                <w:dstrike w:val="false"/>
                <w:color w:val="000000"/>
                <w:position w:val="0"/>
                <w:sz w:val="22"/>
                <w:sz w:val="22"/>
                <w:szCs w:val="22"/>
                <w:u w:val="none"/>
                <w:shd w:fill="auto" w:val="clear"/>
                <w:vertAlign w:val="baseline"/>
              </w:rPr>
              <w:t xml:space="preserve">Stipulato in data </w:t>
            </w:r>
          </w:p>
          <w:p>
            <w:pPr>
              <w:pStyle w:val="LOnormal"/>
              <w:keepNext w:val="false"/>
              <w:keepLines w:val="false"/>
              <w:widowControl w:val="false"/>
              <w:shd w:val="clear" w:fill="auto"/>
              <w:spacing w:lineRule="auto" w:line="489" w:before="0" w:after="0"/>
              <w:ind w:left="0" w:right="74" w:hanging="0"/>
              <w:jc w:val="right"/>
              <w:rPr>
                <w:rFonts w:ascii="Calibri" w:hAnsi="Calibri" w:eastAsia="Calibri" w:cs="Calibri"/>
                <w:b w:val="false"/>
                <w:b w:val="false"/>
                <w:bCs w:val="false"/>
                <w:i/>
                <w:i/>
                <w:iCs/>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iCs/>
                <w:caps w:val="false"/>
                <w:smallCaps w:val="false"/>
                <w:strike w:val="false"/>
                <w:dstrike w:val="false"/>
                <w:color w:val="000000"/>
                <w:position w:val="0"/>
                <w:sz w:val="22"/>
                <w:sz w:val="22"/>
                <w:szCs w:val="22"/>
                <w:u w:val="none"/>
                <w:shd w:fill="auto" w:val="clear"/>
                <w:vertAlign w:val="baseline"/>
              </w:rPr>
              <w:t>della durata di anni</w:t>
            </w:r>
          </w:p>
          <w:p>
            <w:pPr>
              <w:pStyle w:val="LOnormal"/>
              <w:keepNext w:val="false"/>
              <w:keepLines w:val="false"/>
              <w:widowControl w:val="false"/>
              <w:shd w:val="clear" w:fill="auto"/>
              <w:spacing w:lineRule="auto" w:line="240" w:before="0" w:after="0"/>
              <w:ind w:left="1201" w:right="0" w:hanging="0"/>
              <w:jc w:val="left"/>
              <w:rPr>
                <w:rFonts w:ascii="Calibri" w:hAnsi="Calibri" w:eastAsia="Calibri" w:cs="Calibri"/>
                <w:b w:val="false"/>
                <w:b w:val="false"/>
                <w:bCs w:val="false"/>
                <w:i/>
                <w:i/>
                <w:iCs/>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iCs/>
                <w:caps w:val="false"/>
                <w:smallCaps w:val="false"/>
                <w:strike w:val="false"/>
                <w:dstrike w:val="false"/>
                <w:color w:val="000000"/>
                <w:position w:val="0"/>
                <w:sz w:val="22"/>
                <w:sz w:val="22"/>
                <w:szCs w:val="22"/>
                <w:u w:val="none"/>
                <w:shd w:fill="auto" w:val="clear"/>
                <w:vertAlign w:val="baseline"/>
              </w:rPr>
              <w:t>n. civico</w:t>
            </w:r>
          </w:p>
          <w:p>
            <w:pPr>
              <w:pStyle w:val="LOnormal"/>
              <w:keepNext w:val="false"/>
              <w:keepLines w:val="false"/>
              <w:widowControl w:val="false"/>
              <w:shd w:val="clear" w:fill="auto"/>
              <w:spacing w:lineRule="auto" w:line="240" w:before="6"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widowControl w:val="false"/>
              <w:shd w:val="clear" w:fill="auto"/>
              <w:spacing w:lineRule="auto" w:line="240" w:before="0" w:after="0"/>
              <w:ind w:left="0" w:right="93" w:hanging="0"/>
              <w:jc w:val="right"/>
              <w:rPr>
                <w:rFonts w:ascii="Calibri" w:hAnsi="Calibri" w:eastAsia="Calibri" w:cs="Calibri"/>
                <w:b w:val="false"/>
                <w:b w:val="false"/>
                <w:bCs w:val="false"/>
                <w:i/>
                <w:i/>
                <w:iCs/>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iCs/>
                <w:caps w:val="false"/>
                <w:smallCaps w:val="false"/>
                <w:strike w:val="false"/>
                <w:dstrike w:val="false"/>
                <w:color w:val="000000"/>
                <w:position w:val="0"/>
                <w:sz w:val="22"/>
                <w:sz w:val="22"/>
                <w:szCs w:val="22"/>
                <w:u w:val="none"/>
                <w:shd w:fill="auto" w:val="clear"/>
                <w:vertAlign w:val="baseline"/>
              </w:rPr>
              <w:t>C.A.P.</w:t>
            </w:r>
          </w:p>
        </w:tc>
        <w:tc>
          <w:tcPr>
            <w:tcW w:w="7026" w:type="dxa"/>
            <w:gridSpan w:val="2"/>
            <w:tcBorders>
              <w:top w:val="single" w:sz="4" w:space="0" w:color="8DA9DA"/>
              <w:left w:val="single" w:sz="4" w:space="0" w:color="8DA9DA"/>
              <w:bottom w:val="single" w:sz="4" w:space="0" w:color="8DA9DA"/>
              <w:right w:val="single" w:sz="4" w:space="0" w:color="8DA9DA"/>
            </w:tcBorders>
            <w:shd w:fill="D8E1F2"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462" w:hRule="atLeast"/>
        </w:trPr>
        <w:tc>
          <w:tcPr>
            <w:tcW w:w="2613" w:type="dxa"/>
            <w:vMerge w:val="continue"/>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76"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7026" w:type="dxa"/>
            <w:gridSpan w:val="2"/>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461" w:hRule="atLeast"/>
        </w:trPr>
        <w:tc>
          <w:tcPr>
            <w:tcW w:w="2613" w:type="dxa"/>
            <w:vMerge w:val="continue"/>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76"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7026" w:type="dxa"/>
            <w:gridSpan w:val="2"/>
            <w:tcBorders>
              <w:top w:val="single" w:sz="4" w:space="0" w:color="8DA9DA"/>
              <w:left w:val="single" w:sz="4" w:space="0" w:color="8DA9DA"/>
              <w:bottom w:val="single" w:sz="4" w:space="0" w:color="8DA9DA"/>
              <w:right w:val="single" w:sz="4" w:space="0" w:color="8DA9DA"/>
            </w:tcBorders>
            <w:shd w:fill="D8E1F2"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462" w:hRule="atLeast"/>
        </w:trPr>
        <w:tc>
          <w:tcPr>
            <w:tcW w:w="2613" w:type="dxa"/>
            <w:vMerge w:val="continue"/>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76"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7026" w:type="dxa"/>
            <w:gridSpan w:val="2"/>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585" w:hRule="atLeast"/>
        </w:trPr>
        <w:tc>
          <w:tcPr>
            <w:tcW w:w="9639" w:type="dxa"/>
            <w:gridSpan w:val="3"/>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40" w:before="5" w:after="0"/>
              <w:ind w:left="11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Estremi di registrazione del contratto</w:t>
            </w:r>
          </w:p>
        </w:tc>
      </w:tr>
      <w:tr>
        <w:trPr>
          <w:trHeight w:val="462" w:hRule="atLeast"/>
        </w:trPr>
        <w:tc>
          <w:tcPr>
            <w:tcW w:w="2613" w:type="dxa"/>
            <w:vMerge w:val="restart"/>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468" w:before="40" w:after="0"/>
              <w:ind w:left="751" w:right="0" w:hanging="0"/>
              <w:jc w:val="left"/>
              <w:rPr>
                <w:rFonts w:ascii="Calibri" w:hAnsi="Calibri" w:eastAsia="Calibri" w:cs="Calibri"/>
                <w:b w:val="false"/>
                <w:b w:val="false"/>
                <w:bCs w:val="false"/>
                <w:i/>
                <w:i/>
                <w:iCs/>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iCs/>
                <w:caps w:val="false"/>
                <w:smallCaps w:val="false"/>
                <w:strike w:val="false"/>
                <w:dstrike w:val="false"/>
                <w:color w:val="000000"/>
                <w:position w:val="0"/>
                <w:sz w:val="22"/>
                <w:sz w:val="22"/>
                <w:szCs w:val="22"/>
                <w:u w:val="none"/>
                <w:shd w:fill="auto" w:val="clear"/>
                <w:vertAlign w:val="baseline"/>
              </w:rPr>
              <w:t>Ag. Entrate di Numero / del</w:t>
            </w:r>
          </w:p>
        </w:tc>
        <w:tc>
          <w:tcPr>
            <w:tcW w:w="7026" w:type="dxa"/>
            <w:gridSpan w:val="2"/>
            <w:tcBorders>
              <w:top w:val="single" w:sz="4" w:space="0" w:color="8DA9DA"/>
              <w:left w:val="single" w:sz="4" w:space="0" w:color="8DA9DA"/>
              <w:bottom w:val="single" w:sz="4" w:space="0" w:color="8DA9DA"/>
              <w:right w:val="single" w:sz="4" w:space="0" w:color="8DA9DA"/>
            </w:tcBorders>
            <w:shd w:fill="D8E1F2" w:val="clear"/>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r>
        <w:trPr>
          <w:trHeight w:val="461" w:hRule="atLeast"/>
        </w:trPr>
        <w:tc>
          <w:tcPr>
            <w:tcW w:w="2613" w:type="dxa"/>
            <w:vMerge w:val="continue"/>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76"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3314" w:type="dxa"/>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c>
          <w:tcPr>
            <w:tcW w:w="3712" w:type="dxa"/>
            <w:tcBorders>
              <w:top w:val="single" w:sz="4" w:space="0" w:color="8DA9DA"/>
              <w:left w:val="single" w:sz="4" w:space="0" w:color="8DA9DA"/>
              <w:bottom w:val="single" w:sz="4" w:space="0" w:color="8DA9DA"/>
              <w:right w:val="single" w:sz="4" w:space="0" w:color="8DA9DA"/>
            </w:tcBorders>
          </w:tcPr>
          <w:p>
            <w:pPr>
              <w:pStyle w:val="LOnormal"/>
              <w:keepNext w:val="false"/>
              <w:keepLines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tc>
      </w:tr>
    </w:tbl>
    <w:p>
      <w:pPr>
        <w:pStyle w:val="LOnormal"/>
        <w:keepNext w:val="false"/>
        <w:keepLines w:val="false"/>
        <w:pageBreakBefore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Titolo1"/>
        <w:ind w:left="3517" w:right="3824" w:hanging="0"/>
        <w:jc w:val="center"/>
        <w:rPr>
          <w:rFonts w:ascii="Calibri" w:hAnsi="Calibri" w:eastAsia="Calibri" w:cs="Calibri"/>
          <w:sz w:val="22"/>
          <w:szCs w:val="22"/>
        </w:rPr>
      </w:pPr>
      <w:r>
        <w:rPr>
          <w:rFonts w:eastAsia="Calibri" w:cs="Calibri" w:ascii="Calibri" w:hAnsi="Calibri"/>
          <w:sz w:val="22"/>
          <w:szCs w:val="22"/>
        </w:rPr>
        <w:t>DICHIARA</w:t>
      </w:r>
    </w:p>
    <w:p>
      <w:pPr>
        <w:pStyle w:val="LOnormal"/>
        <w:keepNext w:val="false"/>
        <w:keepLines w:val="false"/>
        <w:pageBreakBefore w:val="false"/>
        <w:widowControl w:val="false"/>
        <w:shd w:val="clear" w:fill="auto"/>
        <w:spacing w:lineRule="auto" w:line="240" w:before="0" w:after="0"/>
        <w:ind w:left="0" w:right="0" w:hanging="0"/>
        <w:jc w:val="left"/>
        <w:rPr>
          <w:rFonts w:ascii="Calibri" w:hAnsi="Calibri" w:eastAsia="Calibri" w:cs="Calibri"/>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bCs/>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spacing w:lineRule="auto" w:line="240" w:before="0" w:after="0"/>
        <w:ind w:left="175" w:right="473"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ai sensi e per gli effetti di quanto previsto agli art. 46 e 47 del d.p.r. 28/12/2000 n. 445, consapevole                                         della decadenza dal beneficio e delle responsabilità penali previste dagli artt. 75 e 76 del medesimo</w:t>
      </w:r>
    </w:p>
    <w:p>
      <w:pPr>
        <w:pStyle w:val="LOnormal"/>
        <w:keepNext w:val="false"/>
        <w:keepLines w:val="false"/>
        <w:pageBreakBefore w:val="false"/>
        <w:widowControl w:val="false"/>
        <w:shd w:val="clear" w:fill="auto"/>
        <w:spacing w:lineRule="auto" w:line="240" w:before="0" w:after="0"/>
        <w:ind w:left="175"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D.P.R. n. 445/2000 nel caso di dichiarazione non veritiera e falsità negli atti, quanto segue:</w:t>
      </w:r>
    </w:p>
    <w:p>
      <w:pPr>
        <w:pStyle w:val="LOnormal"/>
        <w:keepNext w:val="false"/>
        <w:keepLines w:val="false"/>
        <w:pageBreakBefore w:val="false"/>
        <w:widowControl w:val="false"/>
        <w:numPr>
          <w:ilvl w:val="0"/>
          <w:numId w:val="2"/>
        </w:numPr>
        <w:shd w:val="clear" w:fill="auto"/>
        <w:tabs>
          <w:tab w:val="clear" w:pos="720"/>
          <w:tab w:val="left" w:pos="895" w:leader="none"/>
          <w:tab w:val="left" w:pos="896" w:leader="none"/>
        </w:tabs>
        <w:spacing w:lineRule="auto" w:line="240" w:before="23" w:after="0"/>
        <w:ind w:left="896" w:right="0" w:hanging="361"/>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di essere cittadino/a italiano/a</w:t>
      </w:r>
    </w:p>
    <w:p>
      <w:pPr>
        <w:pStyle w:val="LOnormal"/>
        <w:keepNext w:val="false"/>
        <w:keepLines w:val="false"/>
        <w:pageBreakBefore w:val="false"/>
        <w:widowControl w:val="false"/>
        <w:numPr>
          <w:ilvl w:val="0"/>
          <w:numId w:val="2"/>
        </w:numPr>
        <w:shd w:val="clear" w:fill="auto"/>
        <w:tabs>
          <w:tab w:val="clear" w:pos="720"/>
          <w:tab w:val="left" w:pos="895" w:leader="none"/>
          <w:tab w:val="left" w:pos="896" w:leader="none"/>
        </w:tabs>
        <w:spacing w:lineRule="auto" w:line="240" w:before="19" w:after="0"/>
        <w:ind w:left="896" w:right="0" w:hanging="361"/>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di essere cittadino/a di uno Stato appartenente all'Unione Europea</w:t>
      </w:r>
    </w:p>
    <w:p>
      <w:pPr>
        <w:pStyle w:val="LOnormal"/>
        <w:keepNext w:val="false"/>
        <w:keepLines w:val="false"/>
        <w:pageBreakBefore w:val="false"/>
        <w:widowControl w:val="false"/>
        <w:numPr>
          <w:ilvl w:val="0"/>
          <w:numId w:val="2"/>
        </w:numPr>
        <w:shd w:val="clear" w:fill="auto"/>
        <w:tabs>
          <w:tab w:val="clear" w:pos="720"/>
          <w:tab w:val="left" w:pos="895" w:leader="none"/>
          <w:tab w:val="left" w:pos="896" w:leader="none"/>
        </w:tabs>
        <w:spacing w:lineRule="auto" w:line="240" w:before="21" w:after="0"/>
        <w:ind w:left="896" w:right="493" w:hanging="36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di essere cittadino/a di uno Stato non appartenente all'Unione Europea in possesso di permesso di soggiorno</w:t>
      </w:r>
    </w:p>
    <w:p>
      <w:pPr>
        <w:pStyle w:val="Titolo1"/>
        <w:ind w:left="3517" w:right="3764" w:hanging="0"/>
        <w:jc w:val="center"/>
        <w:rPr>
          <w:rFonts w:ascii="Calibri" w:hAnsi="Calibri" w:eastAsia="Calibri" w:cs="Calibri"/>
          <w:sz w:val="22"/>
          <w:szCs w:val="22"/>
        </w:rPr>
      </w:pPr>
      <w:r>
        <w:rPr>
          <w:rFonts w:eastAsia="Calibri" w:cs="Calibri" w:ascii="Calibri" w:hAnsi="Calibri"/>
          <w:sz w:val="22"/>
          <w:szCs w:val="22"/>
        </w:rPr>
        <w:t xml:space="preserve">   </w:t>
      </w:r>
    </w:p>
    <w:p>
      <w:pPr>
        <w:pStyle w:val="Titolo1"/>
        <w:ind w:left="3517" w:right="3764" w:hanging="0"/>
        <w:jc w:val="center"/>
        <w:rPr>
          <w:rFonts w:ascii="Calibri" w:hAnsi="Calibri" w:eastAsia="Calibri" w:cs="Calibri"/>
          <w:sz w:val="22"/>
          <w:szCs w:val="22"/>
        </w:rPr>
      </w:pPr>
      <w:r>
        <w:rPr>
          <w:rFonts w:eastAsia="Calibri" w:cs="Calibri" w:ascii="Calibri" w:hAnsi="Calibri"/>
          <w:sz w:val="22"/>
          <w:szCs w:val="22"/>
        </w:rPr>
        <w:t>DICHIARA, inoltre di:</w:t>
      </w:r>
    </w:p>
    <w:p>
      <w:pPr>
        <w:pStyle w:val="LOnormal"/>
        <w:keepNext w:val="false"/>
        <w:keepLines w:val="false"/>
        <w:pageBreakBefore w:val="false"/>
        <w:widowControl w:val="false"/>
        <w:shd w:val="clear" w:fill="auto"/>
        <w:spacing w:lineRule="auto" w:line="240" w:before="0" w:after="0"/>
        <w:ind w:left="0" w:right="0" w:hanging="0"/>
        <w:jc w:val="center"/>
        <w:rPr>
          <w:rFonts w:ascii="Calibri" w:hAnsi="Calibri" w:eastAsia="Calibri" w:cs="Calibri"/>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bCs/>
          <w:i w:val="false"/>
          <w:iCs w:val="false"/>
          <w:caps w:val="false"/>
          <w:smallCaps w:val="false"/>
          <w:strike w:val="false"/>
          <w:dstrike w:val="false"/>
          <w:color w:val="000000"/>
          <w:position w:val="0"/>
          <w:sz w:val="22"/>
          <w:sz w:val="22"/>
          <w:szCs w:val="22"/>
          <w:u w:val="none"/>
          <w:shd w:fill="auto" w:val="clear"/>
          <w:vertAlign w:val="baseline"/>
        </w:rPr>
        <w:t>(dichiarazioni obbligatorie barrare con una X)</w:t>
      </w:r>
    </w:p>
    <w:p>
      <w:pPr>
        <w:pStyle w:val="LOnormal"/>
        <w:keepNext w:val="false"/>
        <w:keepLines w:val="false"/>
        <w:pageBreakBefore w:val="false"/>
        <w:widowControl w:val="false"/>
        <w:numPr>
          <w:ilvl w:val="1"/>
          <w:numId w:val="2"/>
        </w:numPr>
        <w:shd w:val="clear" w:fill="auto"/>
        <w:tabs>
          <w:tab w:val="clear" w:pos="720"/>
          <w:tab w:val="left" w:pos="980" w:leader="none"/>
        </w:tabs>
        <w:spacing w:lineRule="auto" w:line="240" w:before="0" w:after="0"/>
        <w:ind w:left="980" w:right="495" w:hanging="36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avere un reddito ISE non superiore ad euro 35.000,00 o un reddito derivante da regolare attività lavorativa con un valore ISEE non superiore ad euro 26.000,00;</w:t>
      </w:r>
    </w:p>
    <w:p>
      <w:pPr>
        <w:pStyle w:val="LOnormal"/>
        <w:keepNext w:val="false"/>
        <w:keepLines w:val="false"/>
        <w:pageBreakBefore w:val="false"/>
        <w:widowControl w:val="false"/>
        <w:numPr>
          <w:ilvl w:val="1"/>
          <w:numId w:val="2"/>
        </w:numPr>
        <w:shd w:val="clear" w:fill="auto"/>
        <w:tabs>
          <w:tab w:val="clear" w:pos="720"/>
          <w:tab w:val="left" w:pos="980" w:leader="none"/>
        </w:tabs>
        <w:spacing w:lineRule="auto" w:line="240" w:before="19" w:after="0"/>
        <w:ind w:left="980" w:right="496" w:hanging="36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essere destinatario di un atto di intimazione di sfratto per morosità, con citazione per la convalida;</w:t>
      </w:r>
    </w:p>
    <w:p>
      <w:pPr>
        <w:pStyle w:val="LOnormal"/>
        <w:keepNext w:val="false"/>
        <w:keepLines w:val="false"/>
        <w:pageBreakBefore w:val="false"/>
        <w:widowControl w:val="false"/>
        <w:numPr>
          <w:ilvl w:val="1"/>
          <w:numId w:val="2"/>
        </w:numPr>
        <w:shd w:val="clear" w:fill="auto"/>
        <w:tabs>
          <w:tab w:val="clear" w:pos="720"/>
          <w:tab w:val="left" w:pos="980" w:leader="none"/>
        </w:tabs>
        <w:spacing w:lineRule="auto" w:line="240" w:before="21" w:after="0"/>
        <w:ind w:left="980" w:right="491" w:hanging="36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essere titolare di un contratto di locazione per uso abitativo, regolarmente registrato, relativo ad un immobile non di edilizia residenziale pubblica (sono esclusi gli immobili appartenenti alle categorie A1, A8 e A9);</w:t>
      </w:r>
    </w:p>
    <w:p>
      <w:pPr>
        <w:pStyle w:val="LOnormal"/>
        <w:keepNext w:val="false"/>
        <w:keepLines w:val="false"/>
        <w:pageBreakBefore w:val="false"/>
        <w:widowControl w:val="false"/>
        <w:numPr>
          <w:ilvl w:val="1"/>
          <w:numId w:val="2"/>
        </w:numPr>
        <w:shd w:val="clear" w:fill="auto"/>
        <w:tabs>
          <w:tab w:val="clear" w:pos="720"/>
          <w:tab w:val="left" w:pos="980" w:leader="none"/>
        </w:tabs>
        <w:spacing w:lineRule="auto" w:line="240" w:before="20" w:after="0"/>
        <w:ind w:left="980" w:right="0" w:hanging="36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essere residente da almeno un anno, nell’alloggio oggetto della procedura di rilascio;</w:t>
      </w:r>
    </w:p>
    <w:p>
      <w:pPr>
        <w:pStyle w:val="LOnormal"/>
        <w:keepNext w:val="false"/>
        <w:keepLines w:val="false"/>
        <w:pageBreakBefore w:val="false"/>
        <w:widowControl w:val="false"/>
        <w:numPr>
          <w:ilvl w:val="1"/>
          <w:numId w:val="2"/>
        </w:numPr>
        <w:shd w:val="clear" w:fill="auto"/>
        <w:tabs>
          <w:tab w:val="clear" w:pos="720"/>
          <w:tab w:val="left" w:pos="980" w:leader="none"/>
        </w:tabs>
        <w:spacing w:lineRule="auto" w:line="240" w:before="22" w:after="0"/>
        <w:ind w:left="980" w:right="499" w:hanging="36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che nessun componente del proprio nucleo familiare è titolare di diritto di proprietà, usufrutto, uso o abitazione nella Provincia di residenza di altro immobile fruibile ed adeguato alle esigenze del proprio nucleo familiare.</w:t>
      </w:r>
    </w:p>
    <w:p>
      <w:pPr>
        <w:pStyle w:val="LOnormal"/>
        <w:keepNext w:val="false"/>
        <w:keepLines w:val="false"/>
        <w:pageBreakBefore w:val="false"/>
        <w:widowControl w:val="false"/>
        <w:shd w:val="clear" w:fill="auto"/>
        <w:spacing w:lineRule="auto" w:line="240" w:before="1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Titolo1"/>
        <w:ind w:left="3517" w:right="3824" w:hanging="0"/>
        <w:jc w:val="center"/>
        <w:rPr>
          <w:rFonts w:ascii="Calibri" w:hAnsi="Calibri" w:eastAsia="Calibri" w:cs="Calibri"/>
          <w:sz w:val="22"/>
          <w:szCs w:val="22"/>
        </w:rPr>
      </w:pPr>
      <w:r>
        <w:rPr>
          <w:rFonts w:eastAsia="Calibri" w:cs="Calibri" w:ascii="Calibri" w:hAnsi="Calibri"/>
          <w:sz w:val="22"/>
          <w:szCs w:val="22"/>
        </w:rPr>
        <w:t>COMUNICA</w:t>
      </w:r>
    </w:p>
    <w:p>
      <w:pPr>
        <w:pStyle w:val="LOnormal"/>
        <w:keepNext w:val="false"/>
        <w:keepLines w:val="false"/>
        <w:pageBreakBefore w:val="false"/>
        <w:widowControl w:val="false"/>
        <w:shd w:val="clear" w:fill="auto"/>
        <w:spacing w:lineRule="auto" w:line="240" w:before="9" w:after="0"/>
        <w:ind w:left="0" w:right="0" w:hanging="0"/>
        <w:jc w:val="left"/>
        <w:rPr>
          <w:rFonts w:ascii="Calibri" w:hAnsi="Calibri" w:eastAsia="Calibri" w:cs="Calibri"/>
          <w:b/>
          <w:b/>
          <w:bCs/>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bCs/>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0"/>
          <w:numId w:val="2"/>
        </w:numPr>
        <w:shd w:val="clear" w:fill="auto"/>
        <w:tabs>
          <w:tab w:val="clear" w:pos="720"/>
          <w:tab w:val="left" w:pos="896" w:leader="none"/>
        </w:tabs>
        <w:spacing w:lineRule="auto" w:line="240" w:before="0" w:after="0"/>
        <w:ind w:left="896" w:right="490" w:hanging="36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di essere in possesso dei requisiti per poter usufruire delle misure previste nei casi di morosità incolpevole accertata, di cui alle linee guida approvate con decreto della Giunta Regionale della Campania n. 26 del 24.01.2023 e successive disposizioni, stante l’impossibilità a provvedere al pagamento del canone in ragione della perdita o consistente riduzione della capacità reddituale del nucleo familiare, dovuta a </w:t>
      </w:r>
      <w:r>
        <w:rPr>
          <w:rFonts w:eastAsia="Calibri" w:cs="Calibri" w:ascii="Calibri" w:hAnsi="Calibri"/>
          <w:b/>
          <w:bCs/>
          <w:i w:val="false"/>
          <w:iCs w:val="false"/>
          <w:caps w:val="false"/>
          <w:smallCaps w:val="false"/>
          <w:strike w:val="false"/>
          <w:dstrike w:val="false"/>
          <w:color w:val="000000"/>
          <w:position w:val="0"/>
          <w:sz w:val="22"/>
          <w:sz w:val="22"/>
          <w:szCs w:val="22"/>
          <w:u w:val="none"/>
          <w:shd w:fill="auto" w:val="clear"/>
          <w:vertAlign w:val="baseline"/>
        </w:rPr>
        <w:t>(barrare la casella interessata)</w:t>
      </w: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pageBreakBefore w:val="false"/>
        <w:widowControl w:val="false"/>
        <w:numPr>
          <w:ilvl w:val="0"/>
          <w:numId w:val="3"/>
        </w:numPr>
        <w:shd w:val="clear" w:fill="auto"/>
        <w:tabs>
          <w:tab w:val="clear" w:pos="720"/>
          <w:tab w:val="left" w:pos="895" w:leader="none"/>
          <w:tab w:val="left" w:pos="896" w:leader="none"/>
        </w:tabs>
        <w:spacing w:lineRule="auto" w:line="240" w:before="22" w:after="0"/>
        <w:ind w:left="896" w:right="0" w:hanging="36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perdita del lavoro per licenziamento;</w:t>
      </w:r>
    </w:p>
    <w:p>
      <w:pPr>
        <w:pStyle w:val="LOnormal"/>
        <w:keepNext w:val="false"/>
        <w:keepLines w:val="false"/>
        <w:pageBreakBefore w:val="false"/>
        <w:widowControl w:val="false"/>
        <w:numPr>
          <w:ilvl w:val="0"/>
          <w:numId w:val="3"/>
        </w:numPr>
        <w:shd w:val="clear" w:fill="auto"/>
        <w:tabs>
          <w:tab w:val="clear" w:pos="720"/>
          <w:tab w:val="left" w:pos="895" w:leader="none"/>
          <w:tab w:val="left" w:pos="896" w:leader="none"/>
        </w:tabs>
        <w:spacing w:lineRule="auto" w:line="240" w:before="20" w:after="0"/>
        <w:ind w:left="896" w:right="0" w:hanging="36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accordi aziendali o sindacali con consistente riduzione dell’orario di lavoro;</w:t>
      </w:r>
    </w:p>
    <w:p>
      <w:pPr>
        <w:pStyle w:val="LOnormal"/>
        <w:keepNext w:val="false"/>
        <w:keepLines w:val="false"/>
        <w:pageBreakBefore w:val="false"/>
        <w:widowControl w:val="false"/>
        <w:numPr>
          <w:ilvl w:val="0"/>
          <w:numId w:val="3"/>
        </w:numPr>
        <w:shd w:val="clear" w:fill="auto"/>
        <w:tabs>
          <w:tab w:val="clear" w:pos="720"/>
          <w:tab w:val="left" w:pos="895" w:leader="none"/>
          <w:tab w:val="left" w:pos="896" w:leader="none"/>
        </w:tabs>
        <w:spacing w:lineRule="auto" w:line="240" w:before="21" w:after="0"/>
        <w:ind w:left="896" w:right="0" w:hanging="36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cassa integrazione ordinaria o straordinaria che limiti notevolmente la capacità reddituale;</w:t>
      </w:r>
    </w:p>
    <w:p>
      <w:pPr>
        <w:pStyle w:val="LOnormal"/>
        <w:keepNext w:val="false"/>
        <w:keepLines w:val="false"/>
        <w:pageBreakBefore w:val="false"/>
        <w:widowControl w:val="false"/>
        <w:numPr>
          <w:ilvl w:val="0"/>
          <w:numId w:val="3"/>
        </w:numPr>
        <w:shd w:val="clear" w:fill="auto"/>
        <w:tabs>
          <w:tab w:val="clear" w:pos="720"/>
          <w:tab w:val="left" w:pos="895" w:leader="none"/>
          <w:tab w:val="left" w:pos="896" w:leader="none"/>
        </w:tabs>
        <w:spacing w:lineRule="auto" w:line="240" w:before="19" w:after="0"/>
        <w:ind w:left="896" w:right="0" w:hanging="36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mancato rinnovo di contratti a termine o di lavoro atipici;</w:t>
      </w:r>
    </w:p>
    <w:p>
      <w:pPr>
        <w:pStyle w:val="LOnormal"/>
        <w:keepNext w:val="false"/>
        <w:keepLines w:val="false"/>
        <w:pageBreakBefore w:val="false"/>
        <w:widowControl w:val="false"/>
        <w:numPr>
          <w:ilvl w:val="0"/>
          <w:numId w:val="3"/>
        </w:numPr>
        <w:shd w:val="clear" w:fill="auto"/>
        <w:tabs>
          <w:tab w:val="clear" w:pos="720"/>
          <w:tab w:val="left" w:pos="9923" w:leader="none"/>
        </w:tabs>
        <w:spacing w:lineRule="auto" w:line="240" w:before="19" w:after="0"/>
        <w:ind w:left="896" w:right="0" w:hanging="36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malattia grave, infortunio o decesso di un componente il nucleo familiare, che abbia comportato o la consistente riduzione del reddito complessivo del nucleo medesimo o la necessità dell'impiego di parte notevole del reddito per fronteggiare rilevanti spese mediche e assistenziali;</w:t>
      </w:r>
    </w:p>
    <w:p>
      <w:pPr>
        <w:pStyle w:val="LOnormal"/>
        <w:keepNext w:val="false"/>
        <w:keepLines w:val="false"/>
        <w:pageBreakBefore w:val="false"/>
        <w:widowControl w:val="false"/>
        <w:numPr>
          <w:ilvl w:val="0"/>
          <w:numId w:val="3"/>
        </w:numPr>
        <w:shd w:val="clear" w:fill="auto"/>
        <w:tabs>
          <w:tab w:val="clear" w:pos="720"/>
          <w:tab w:val="left" w:pos="896" w:leader="none"/>
          <w:tab w:val="left" w:pos="10206" w:leader="none"/>
        </w:tabs>
        <w:spacing w:lineRule="auto" w:line="240" w:before="19" w:after="0"/>
        <w:ind w:left="896" w:right="489" w:hanging="36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cessazioni di attività libero-professionali o di imprese registrate, derivanti da cause di forza maggiore o da perdita di avviamento in misura consistente;</w:t>
      </w:r>
    </w:p>
    <w:p>
      <w:pPr>
        <w:pStyle w:val="LOnormal"/>
        <w:keepNext w:val="false"/>
        <w:keepLines w:val="false"/>
        <w:pageBreakBefore w:val="false"/>
        <w:widowControl w:val="false"/>
        <w:numPr>
          <w:ilvl w:val="0"/>
          <w:numId w:val="3"/>
        </w:numPr>
        <w:shd w:val="clear" w:fill="auto"/>
        <w:tabs>
          <w:tab w:val="clear" w:pos="720"/>
          <w:tab w:val="left" w:pos="896" w:leader="none"/>
        </w:tabs>
        <w:spacing w:lineRule="auto" w:line="240" w:before="21" w:after="0"/>
        <w:ind w:left="896" w:right="0" w:hanging="36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diminuzione della capacità reddituale dovuta a precarietà lavorativa o separazione legale;</w:t>
      </w:r>
    </w:p>
    <w:p>
      <w:pPr>
        <w:pStyle w:val="LOnormal"/>
        <w:keepNext w:val="false"/>
        <w:keepLines w:val="false"/>
        <w:pageBreakBefore w:val="false"/>
        <w:widowControl w:val="false"/>
        <w:numPr>
          <w:ilvl w:val="0"/>
          <w:numId w:val="3"/>
        </w:numPr>
        <w:shd w:val="clear" w:fill="auto"/>
        <w:tabs>
          <w:tab w:val="clear" w:pos="720"/>
          <w:tab w:val="left" w:pos="896" w:leader="none"/>
        </w:tabs>
        <w:spacing w:lineRule="auto" w:line="240" w:before="20" w:after="0"/>
        <w:ind w:left="896" w:right="491" w:hanging="36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diminuzione della capacità reddituale anche per altri motivi sempreché siano connessi al peggioramento della condizione economica generale attestata dai Servizi Sociali.</w:t>
      </w:r>
    </w:p>
    <w:p>
      <w:pPr>
        <w:pStyle w:val="LOnormal"/>
        <w:keepNext w:val="false"/>
        <w:keepLines w:val="false"/>
        <w:pageBreakBefore w:val="false"/>
        <w:widowControl w:val="false"/>
        <w:shd w:val="clear" w:fill="auto"/>
        <w:spacing w:lineRule="auto" w:line="240" w:before="10" w:after="0"/>
        <w:ind w:left="0"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Titolo1"/>
        <w:ind w:left="3517" w:right="3824" w:hanging="0"/>
        <w:jc w:val="center"/>
        <w:rPr>
          <w:rFonts w:ascii="Calibri" w:hAnsi="Calibri" w:eastAsia="Calibri" w:cs="Calibri"/>
          <w:sz w:val="22"/>
          <w:szCs w:val="22"/>
        </w:rPr>
      </w:pPr>
      <w:r>
        <w:rPr>
          <w:rFonts w:eastAsia="Calibri" w:cs="Calibri" w:ascii="Calibri" w:hAnsi="Calibri"/>
          <w:sz w:val="22"/>
          <w:szCs w:val="22"/>
        </w:rPr>
        <w:t>DICHIARA</w:t>
      </w:r>
    </w:p>
    <w:p>
      <w:pPr>
        <w:pStyle w:val="Titolo1"/>
        <w:ind w:left="3517" w:right="3824" w:hanging="0"/>
        <w:jc w:val="center"/>
        <w:rPr>
          <w:rFonts w:ascii="Calibri" w:hAnsi="Calibri" w:eastAsia="Calibri" w:cs="Calibri"/>
          <w:sz w:val="22"/>
          <w:szCs w:val="22"/>
        </w:rPr>
      </w:pPr>
      <w:r>
        <w:rPr>
          <w:rFonts w:eastAsia="Calibri" w:cs="Calibri" w:ascii="Calibri" w:hAnsi="Calibri"/>
          <w:sz w:val="22"/>
          <w:szCs w:val="22"/>
        </w:rPr>
      </w:r>
    </w:p>
    <w:p>
      <w:pPr>
        <w:pStyle w:val="LOnormal"/>
        <w:keepNext w:val="false"/>
        <w:keepLines w:val="false"/>
        <w:pageBreakBefore w:val="false"/>
        <w:widowControl w:val="false"/>
        <w:shd w:val="clear" w:fill="auto"/>
        <w:spacing w:lineRule="auto" w:line="240" w:before="0" w:after="0"/>
        <w:ind w:left="175" w:right="50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che l’eventuale erogazione da parte del Comune di ______________ del contributo in parola si rende necessario per:</w:t>
      </w:r>
      <w:r>
        <w:rPr>
          <w:rFonts w:eastAsia="Calibri" w:cs="Calibri" w:ascii="Calibri" w:hAnsi="Calibri"/>
          <w:b/>
          <w:bCs/>
          <w:i w:val="false"/>
          <w:iCs w:val="false"/>
          <w:caps w:val="false"/>
          <w:smallCaps w:val="false"/>
          <w:strike w:val="false"/>
          <w:dstrike w:val="false"/>
          <w:color w:val="000000"/>
          <w:position w:val="0"/>
          <w:sz w:val="22"/>
          <w:sz w:val="22"/>
          <w:szCs w:val="22"/>
          <w:u w:val="none"/>
          <w:shd w:fill="auto" w:val="clear"/>
          <w:vertAlign w:val="baseline"/>
        </w:rPr>
        <w:t xml:space="preserve"> (barrare la casella interessata)</w:t>
      </w:r>
    </w:p>
    <w:p>
      <w:pPr>
        <w:pStyle w:val="LOnormal"/>
        <w:keepNext w:val="false"/>
        <w:keepLines w:val="false"/>
        <w:pageBreakBefore w:val="false"/>
        <w:widowControl w:val="false"/>
        <w:numPr>
          <w:ilvl w:val="0"/>
          <w:numId w:val="4"/>
        </w:numPr>
        <w:shd w:val="clear" w:fill="auto"/>
        <w:tabs>
          <w:tab w:val="clear" w:pos="720"/>
          <w:tab w:val="left" w:pos="958" w:leader="none"/>
        </w:tabs>
        <w:spacing w:lineRule="auto" w:line="240" w:before="23" w:after="0"/>
        <w:ind w:left="896" w:right="490" w:hanging="36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per sanare la morosità incolpevole per il periodo residuo del contratto (il contratto in essere ha una durata non inferiore ad anni 2) e si allega la contestuale rinuncia all’esecuzione del provvedimento di rilascio dell’immobile;</w:t>
      </w:r>
    </w:p>
    <w:p>
      <w:pPr>
        <w:pStyle w:val="LOnormal"/>
        <w:keepNext w:val="false"/>
        <w:keepLines w:val="false"/>
        <w:pageBreakBefore w:val="false"/>
        <w:widowControl w:val="false"/>
        <w:numPr>
          <w:ilvl w:val="0"/>
          <w:numId w:val="4"/>
        </w:numPr>
        <w:shd w:val="clear" w:fill="auto"/>
        <w:tabs>
          <w:tab w:val="clear" w:pos="720"/>
          <w:tab w:val="left" w:pos="896" w:leader="none"/>
        </w:tabs>
        <w:spacing w:lineRule="auto" w:line="240" w:before="19" w:after="0"/>
        <w:ind w:left="896" w:right="492" w:hanging="36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per ristorare la proprietà dei canoni corrispondenti alle mensilità di differimento dell’esecuzione del provvedimento di rilascio dell’immobile e si allega consenso del proprietario al differimento;</w:t>
      </w:r>
    </w:p>
    <w:p>
      <w:pPr>
        <w:pStyle w:val="LOnormal"/>
        <w:keepNext w:val="false"/>
        <w:keepLines w:val="false"/>
        <w:pageBreakBefore w:val="false"/>
        <w:widowControl w:val="false"/>
        <w:numPr>
          <w:ilvl w:val="0"/>
          <w:numId w:val="4"/>
        </w:numPr>
        <w:shd w:val="clear" w:fill="auto"/>
        <w:tabs>
          <w:tab w:val="clear" w:pos="720"/>
          <w:tab w:val="left" w:pos="896" w:leader="none"/>
        </w:tabs>
        <w:spacing w:lineRule="auto" w:line="240" w:before="22" w:after="0"/>
        <w:ind w:left="896" w:right="493" w:hanging="36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per versare un deposito cauzionale per la stipula di un nuovo contratto di locazione a canone concordato;</w:t>
      </w:r>
    </w:p>
    <w:p>
      <w:pPr>
        <w:pStyle w:val="LOnormal"/>
        <w:keepNext w:val="false"/>
        <w:keepLines w:val="false"/>
        <w:pageBreakBefore w:val="false"/>
        <w:widowControl w:val="false"/>
        <w:numPr>
          <w:ilvl w:val="0"/>
          <w:numId w:val="4"/>
        </w:numPr>
        <w:shd w:val="clear" w:fill="auto"/>
        <w:tabs>
          <w:tab w:val="clear" w:pos="720"/>
          <w:tab w:val="left" w:pos="896" w:leader="none"/>
        </w:tabs>
        <w:spacing w:lineRule="auto" w:line="240" w:before="19" w:after="0"/>
        <w:ind w:left="896" w:right="488" w:hanging="36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il versamento di un numero di mensilità relative al nuovo contratto a canone concordato da sottoscrivere, fino alla capienza del contributo massimo complessivamente concedibile di €.12.000,00.</w:t>
      </w:r>
    </w:p>
    <w:p>
      <w:pPr>
        <w:pStyle w:val="LOnormal"/>
        <w:keepNext w:val="false"/>
        <w:keepLines w:val="false"/>
        <w:pageBreakBefore w:val="false"/>
        <w:widowControl w:val="false"/>
        <w:shd w:val="clear" w:fill="auto"/>
        <w:spacing w:lineRule="auto" w:line="240" w:before="0" w:after="0"/>
        <w:ind w:left="175" w:right="487"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spacing w:lineRule="auto" w:line="240" w:before="0" w:after="0"/>
        <w:ind w:left="175" w:right="487"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Il sottoscritto dichiara di possedere tutti i requisiti di partecipazione indicati dalla normativa vigente, nonché la propria disponibilità a fornire, su richiesta, idonea documentazione atta a dimostrare la completezza e la veridicità dei dati dichiarati.</w:t>
      </w:r>
    </w:p>
    <w:p>
      <w:pPr>
        <w:pStyle w:val="LOnormal"/>
        <w:keepNext w:val="false"/>
        <w:keepLines w:val="false"/>
        <w:pageBreakBefore w:val="false"/>
        <w:widowControl w:val="false"/>
        <w:shd w:val="clear" w:fill="auto"/>
        <w:spacing w:lineRule="auto" w:line="240" w:before="0" w:after="0"/>
        <w:ind w:left="175" w:right="487"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spacing w:lineRule="auto" w:line="240" w:before="0" w:after="0"/>
        <w:ind w:left="175" w:right="487"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Dichiara, inoltre, di essere consapevole che la presente istanza non comporta alcun onere per il Comune di _______________.</w:t>
      </w:r>
    </w:p>
    <w:p>
      <w:pPr>
        <w:pStyle w:val="LOnormal"/>
        <w:keepNext w:val="false"/>
        <w:keepLines w:val="false"/>
        <w:pageBreakBefore w:val="false"/>
        <w:widowControl w:val="false"/>
        <w:shd w:val="clear" w:fill="auto"/>
        <w:spacing w:lineRule="auto" w:line="240" w:before="1"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1944" w:leader="none"/>
          <w:tab w:val="left" w:pos="6559" w:leader="none"/>
        </w:tabs>
        <w:spacing w:lineRule="auto" w:line="240" w:before="90" w:after="0"/>
        <w:ind w:left="175"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1944" w:leader="none"/>
          <w:tab w:val="left" w:pos="6559" w:leader="none"/>
        </w:tabs>
        <w:spacing w:lineRule="auto" w:line="240" w:before="90" w:after="0"/>
        <w:ind w:left="175"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Data</w:t>
      </w: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single"/>
          <w:shd w:fill="auto" w:val="clear"/>
          <w:vertAlign w:val="baseline"/>
        </w:rPr>
        <w:tab/>
      </w: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ab/>
        <w:tab/>
        <w:t>IL DICHIARANTE</w:t>
      </w:r>
    </w:p>
    <w:p>
      <w:pPr>
        <w:pStyle w:val="LOnormal"/>
        <w:keepNext w:val="false"/>
        <w:keepLines w:val="false"/>
        <w:pageBreakBefore w:val="false"/>
        <w:widowControl w:val="false"/>
        <w:shd w:val="clear" w:fill="auto"/>
        <w:spacing w:lineRule="auto" w:line="240" w:before="8"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mc:AlternateContent>
          <mc:Choice Requires="wps">
            <w:drawing>
              <wp:anchor behindDoc="0" distT="8890" distB="8890" distL="8890" distR="8890" simplePos="0" locked="0" layoutInCell="0" allowOverlap="1" relativeHeight="7">
                <wp:simplePos x="0" y="0"/>
                <wp:positionH relativeFrom="column">
                  <wp:posOffset>4074160</wp:posOffset>
                </wp:positionH>
                <wp:positionV relativeFrom="paragraph">
                  <wp:posOffset>165100</wp:posOffset>
                </wp:positionV>
                <wp:extent cx="2540" cy="13970"/>
                <wp:effectExtent l="0" t="0" r="0" b="0"/>
                <wp:wrapTopAndBottom/>
                <wp:docPr id="1" name="Immagine1"/>
                <a:graphic xmlns:a="http://schemas.openxmlformats.org/drawingml/2006/main">
                  <a:graphicData uri="http://schemas.microsoft.com/office/word/2010/wordprocessingShape">
                    <wps:wsp>
                      <wps:cNvSpPr/>
                      <wps:spPr>
                        <a:xfrm>
                          <a:off x="0" y="0"/>
                          <a:ext cx="1800" cy="13320"/>
                        </a:xfrm>
                        <a:custGeom>
                          <a:avLst/>
                          <a:gdLst/>
                          <a:ahLst/>
                          <a:rect l="l" t="t" r="r" b="b"/>
                          <a:pathLst>
                            <a:path w="2880" h="120000">
                              <a:moveTo>
                                <a:pt x="0" y="0"/>
                              </a:moveTo>
                              <a:lnTo>
                                <a:pt x="288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p>
    <w:p>
      <w:pPr>
        <w:pStyle w:val="LOnormal"/>
        <w:keepNext w:val="false"/>
        <w:keepLines w:val="false"/>
        <w:pageBreakBefore w:val="false"/>
        <w:widowControl w:val="false"/>
        <w:shd w:val="clear" w:fill="auto"/>
        <w:spacing w:lineRule="auto" w:line="247" w:before="0" w:after="0"/>
        <w:ind w:left="6548" w:right="0" w:firstLine="652"/>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(firma leggibile)</w:t>
      </w:r>
    </w:p>
    <w:p>
      <w:pPr>
        <w:pStyle w:val="LOnormal"/>
        <w:spacing w:lineRule="auto" w:line="240" w:before="74" w:after="0"/>
        <w:ind w:left="175" w:hanging="0"/>
        <w:rPr>
          <w:rFonts w:ascii="Calibri" w:hAnsi="Calibri" w:eastAsia="Calibri" w:cs="Calibri"/>
        </w:rPr>
      </w:pPr>
      <w:r>
        <w:rPr>
          <w:rFonts w:eastAsia="Calibri" w:cs="Calibri" w:ascii="Calibri" w:hAnsi="Calibri"/>
        </w:rPr>
      </w:r>
      <w:bookmarkStart w:id="0" w:name="_heading=h.yjofdi13a5u0"/>
      <w:bookmarkStart w:id="1" w:name="_heading=h.yjofdi13a5u0"/>
      <w:bookmarkEnd w:id="1"/>
    </w:p>
    <w:p>
      <w:pPr>
        <w:pStyle w:val="Titolo1"/>
        <w:spacing w:lineRule="auto" w:line="240" w:before="85" w:after="0"/>
        <w:ind w:left="790" w:right="731" w:hanging="0"/>
        <w:jc w:val="center"/>
        <w:rPr>
          <w:rFonts w:ascii="Calibri" w:hAnsi="Calibri" w:eastAsia="Calibri" w:cs="Calibri"/>
          <w:sz w:val="22"/>
          <w:szCs w:val="22"/>
        </w:rPr>
      </w:pPr>
      <w:r>
        <w:rPr>
          <w:rFonts w:eastAsia="Calibri" w:cs="Calibri" w:ascii="Calibri" w:hAnsi="Calibri"/>
          <w:sz w:val="22"/>
          <w:szCs w:val="22"/>
        </w:rPr>
        <w:t>DICHIARA altresì,</w:t>
      </w:r>
    </w:p>
    <w:p>
      <w:pPr>
        <w:pStyle w:val="LOnormal"/>
        <w:keepNext w:val="false"/>
        <w:keepLines w:val="false"/>
        <w:pageBreakBefore w:val="false"/>
        <w:widowControl w:val="false"/>
        <w:shd w:val="clear" w:fill="auto"/>
        <w:spacing w:lineRule="auto" w:line="240" w:before="145" w:after="0"/>
        <w:ind w:left="284" w:right="731"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di aver preso visione della informativa per il trattamento dei dati personali di seguito riportata e di prestare il relativo consenso con l’apposizione della firma in calce al presente atto.</w:t>
      </w:r>
    </w:p>
    <w:p>
      <w:pPr>
        <w:pStyle w:val="Titolo1"/>
        <w:spacing w:lineRule="auto" w:line="290"/>
        <w:ind w:left="170" w:hanging="0"/>
        <w:rPr>
          <w:rFonts w:ascii="Calibri" w:hAnsi="Calibri" w:eastAsia="Calibri" w:cs="Calibri"/>
          <w:sz w:val="22"/>
          <w:szCs w:val="22"/>
        </w:rPr>
      </w:pPr>
      <w:r>
        <w:rPr>
          <w:rFonts w:eastAsia="Calibri" w:cs="Calibri" w:ascii="Calibri" w:hAnsi="Calibri"/>
          <w:sz w:val="22"/>
          <w:szCs w:val="22"/>
        </w:rPr>
      </w:r>
    </w:p>
    <w:p>
      <w:pPr>
        <w:pStyle w:val="Titolo1"/>
        <w:spacing w:lineRule="auto" w:line="290"/>
        <w:ind w:left="170" w:hanging="0"/>
        <w:rPr>
          <w:rFonts w:ascii="Calibri" w:hAnsi="Calibri" w:eastAsia="Calibri" w:cs="Calibri"/>
          <w:sz w:val="22"/>
          <w:szCs w:val="22"/>
        </w:rPr>
      </w:pPr>
      <w:r>
        <w:rPr>
          <w:rFonts w:eastAsia="Calibri" w:cs="Calibri" w:ascii="Calibri" w:hAnsi="Calibri"/>
          <w:sz w:val="22"/>
          <w:szCs w:val="22"/>
        </w:rPr>
      </w:r>
    </w:p>
    <w:p>
      <w:pPr>
        <w:pStyle w:val="Titolo1"/>
        <w:spacing w:lineRule="auto" w:line="290"/>
        <w:ind w:left="170" w:hanging="0"/>
        <w:rPr>
          <w:rFonts w:ascii="Calibri" w:hAnsi="Calibri" w:eastAsia="Calibri" w:cs="Calibri"/>
          <w:sz w:val="22"/>
          <w:szCs w:val="22"/>
        </w:rPr>
      </w:pPr>
      <w:r>
        <w:rPr>
          <w:rFonts w:eastAsia="Calibri" w:cs="Calibri" w:ascii="Calibri" w:hAnsi="Calibri"/>
          <w:sz w:val="22"/>
          <w:szCs w:val="22"/>
        </w:rPr>
      </w:r>
    </w:p>
    <w:p>
      <w:pPr>
        <w:pStyle w:val="Titolo1"/>
        <w:spacing w:lineRule="auto" w:line="290"/>
        <w:ind w:left="170" w:hanging="0"/>
        <w:rPr>
          <w:rFonts w:ascii="Calibri" w:hAnsi="Calibri" w:eastAsia="Calibri" w:cs="Calibri"/>
          <w:sz w:val="22"/>
          <w:szCs w:val="22"/>
        </w:rPr>
      </w:pPr>
      <w:r>
        <w:rPr>
          <w:rFonts w:eastAsia="Calibri" w:cs="Calibri" w:ascii="Calibri" w:hAnsi="Calibri"/>
          <w:sz w:val="22"/>
          <w:szCs w:val="22"/>
        </w:rPr>
        <w:t>Informativa ai sensi dell'art. 13 del Regolamento 679/2016</w:t>
      </w:r>
    </w:p>
    <w:p>
      <w:pPr>
        <w:pStyle w:val="LOnormal"/>
        <w:keepNext w:val="false"/>
        <w:keepLines w:val="false"/>
        <w:pageBreakBefore w:val="false"/>
        <w:widowControl w:val="false"/>
        <w:shd w:val="clear" w:fill="auto"/>
        <w:spacing w:lineRule="auto" w:line="240" w:before="0" w:after="0"/>
        <w:ind w:left="115"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w:t>
      </w:r>
    </w:p>
    <w:p>
      <w:pPr>
        <w:pStyle w:val="Titolo1"/>
        <w:ind w:left="175" w:firstLine="175"/>
        <w:rPr>
          <w:rFonts w:ascii="Calibri" w:hAnsi="Calibri" w:eastAsia="Calibri" w:cs="Calibri"/>
          <w:sz w:val="22"/>
          <w:szCs w:val="22"/>
        </w:rPr>
      </w:pPr>
      <w:r>
        <w:rPr>
          <w:rFonts w:eastAsia="Calibri" w:cs="Calibri" w:ascii="Calibri" w:hAnsi="Calibri"/>
          <w:sz w:val="22"/>
          <w:szCs w:val="22"/>
        </w:rPr>
        <w:t>Titolare trattamento</w:t>
      </w:r>
    </w:p>
    <w:p>
      <w:pPr>
        <w:pStyle w:val="LOnormal"/>
        <w:keepNext w:val="false"/>
        <w:keepLines w:val="false"/>
        <w:pageBreakBefore w:val="false"/>
        <w:widowControl w:val="false"/>
        <w:shd w:val="clear" w:fill="auto"/>
        <w:spacing w:lineRule="auto" w:line="240" w:before="0" w:after="0"/>
        <w:ind w:left="115"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pageBreakBefore w:val="false"/>
        <w:widowControl w:val="false"/>
        <w:shd w:val="clear" w:fill="auto"/>
        <w:spacing w:lineRule="auto" w:line="240" w:before="9"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Titolo1"/>
        <w:spacing w:lineRule="auto" w:line="240" w:before="52" w:after="0"/>
        <w:ind w:left="175" w:firstLine="175"/>
        <w:rPr>
          <w:rFonts w:ascii="Calibri" w:hAnsi="Calibri" w:eastAsia="Calibri" w:cs="Calibri"/>
          <w:sz w:val="22"/>
          <w:szCs w:val="22"/>
        </w:rPr>
      </w:pPr>
      <w:r>
        <w:rPr>
          <w:rFonts w:eastAsia="Calibri" w:cs="Calibri" w:ascii="Calibri" w:hAnsi="Calibri"/>
          <w:sz w:val="22"/>
          <w:szCs w:val="22"/>
        </w:rPr>
        <w:t>Finalità del trattamento e base giuridica</w:t>
      </w:r>
    </w:p>
    <w:p>
      <w:pPr>
        <w:pStyle w:val="LOnormal"/>
        <w:keepNext w:val="false"/>
        <w:keepLines w:val="false"/>
        <w:pageBreakBefore w:val="false"/>
        <w:widowControl w:val="false"/>
        <w:shd w:val="clear" w:fill="auto"/>
        <w:spacing w:lineRule="auto" w:line="240" w:before="0" w:after="0"/>
        <w:ind w:left="115"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pageBreakBefore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Titolo1"/>
        <w:spacing w:lineRule="auto" w:line="290"/>
        <w:ind w:left="175" w:firstLine="175"/>
        <w:rPr>
          <w:rFonts w:ascii="Calibri" w:hAnsi="Calibri" w:eastAsia="Calibri" w:cs="Calibri"/>
          <w:sz w:val="22"/>
          <w:szCs w:val="22"/>
        </w:rPr>
      </w:pPr>
      <w:r>
        <w:rPr>
          <w:rFonts w:eastAsia="Calibri" w:cs="Calibri" w:ascii="Calibri" w:hAnsi="Calibri"/>
          <w:sz w:val="22"/>
          <w:szCs w:val="22"/>
        </w:rPr>
        <w:t>Modalità del trattamento</w:t>
      </w:r>
    </w:p>
    <w:p>
      <w:pPr>
        <w:pStyle w:val="LOnormal"/>
        <w:keepNext w:val="false"/>
        <w:keepLines w:val="false"/>
        <w:pageBreakBefore w:val="false"/>
        <w:widowControl w:val="false"/>
        <w:shd w:val="clear" w:fill="auto"/>
        <w:spacing w:lineRule="auto" w:line="240" w:before="0" w:after="0"/>
        <w:ind w:left="115"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pageBreakBefore w:val="false"/>
        <w:widowControl w:val="false"/>
        <w:shd w:val="clear" w:fill="auto"/>
        <w:spacing w:lineRule="auto" w:line="240" w:before="1"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Titolo1"/>
        <w:spacing w:lineRule="auto" w:line="290"/>
        <w:ind w:left="175" w:firstLine="175"/>
        <w:rPr>
          <w:rFonts w:ascii="Calibri" w:hAnsi="Calibri" w:eastAsia="Calibri" w:cs="Calibri"/>
          <w:sz w:val="22"/>
          <w:szCs w:val="22"/>
        </w:rPr>
      </w:pPr>
      <w:r>
        <w:rPr>
          <w:rFonts w:eastAsia="Calibri" w:cs="Calibri" w:ascii="Calibri" w:hAnsi="Calibri"/>
          <w:sz w:val="22"/>
          <w:szCs w:val="22"/>
        </w:rPr>
        <w:t>Dati oggetto del trattamento</w:t>
      </w:r>
    </w:p>
    <w:p>
      <w:pPr>
        <w:pStyle w:val="LOnormal"/>
        <w:keepNext w:val="false"/>
        <w:keepLines w:val="false"/>
        <w:pageBreakBefore w:val="false"/>
        <w:widowControl w:val="false"/>
        <w:shd w:val="clear" w:fill="auto"/>
        <w:spacing w:lineRule="auto" w:line="240" w:before="0" w:after="0"/>
        <w:ind w:left="115"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pageBreakBefore w:val="false"/>
        <w:widowControl w:val="false"/>
        <w:shd w:val="clear" w:fill="auto"/>
        <w:spacing w:lineRule="auto" w:line="240" w:before="12"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Titolo1"/>
        <w:ind w:left="175" w:firstLine="175"/>
        <w:rPr>
          <w:rFonts w:ascii="Calibri" w:hAnsi="Calibri" w:eastAsia="Calibri" w:cs="Calibri"/>
          <w:sz w:val="22"/>
          <w:szCs w:val="22"/>
        </w:rPr>
      </w:pPr>
      <w:r>
        <w:rPr>
          <w:rFonts w:eastAsia="Calibri" w:cs="Calibri" w:ascii="Calibri" w:hAnsi="Calibri"/>
          <w:sz w:val="22"/>
          <w:szCs w:val="22"/>
        </w:rPr>
        <w:t>Conferimento dei dati</w:t>
      </w:r>
    </w:p>
    <w:p>
      <w:pPr>
        <w:pStyle w:val="LOnormal"/>
        <w:keepNext w:val="false"/>
        <w:keepLines w:val="false"/>
        <w:pageBreakBefore w:val="false"/>
        <w:widowControl w:val="false"/>
        <w:shd w:val="clear" w:fill="auto"/>
        <w:spacing w:lineRule="auto" w:line="240" w:before="0" w:after="0"/>
        <w:ind w:left="115"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w:t>
      </w:r>
    </w:p>
    <w:p>
      <w:pPr>
        <w:pStyle w:val="Titolo1"/>
        <w:ind w:left="175" w:firstLine="175"/>
        <w:rPr>
          <w:rFonts w:ascii="Calibri" w:hAnsi="Calibri" w:eastAsia="Calibri" w:cs="Calibri"/>
          <w:sz w:val="22"/>
          <w:szCs w:val="22"/>
        </w:rPr>
      </w:pPr>
      <w:r>
        <w:rPr>
          <w:rFonts w:eastAsia="Calibri" w:cs="Calibri" w:ascii="Calibri" w:hAnsi="Calibri"/>
          <w:sz w:val="22"/>
          <w:szCs w:val="22"/>
        </w:rPr>
        <w:t>Periodo di conservazione</w:t>
      </w:r>
    </w:p>
    <w:p>
      <w:pPr>
        <w:pStyle w:val="LOnormal"/>
        <w:keepNext w:val="false"/>
        <w:keepLines w:val="false"/>
        <w:pageBreakBefore w:val="false"/>
        <w:widowControl w:val="false"/>
        <w:shd w:val="clear" w:fill="auto"/>
        <w:spacing w:lineRule="auto" w:line="240" w:before="0" w:after="0"/>
        <w:ind w:left="115"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w:t>
      </w:r>
    </w:p>
    <w:p>
      <w:pPr>
        <w:pStyle w:val="Titolo1"/>
        <w:spacing w:lineRule="auto" w:line="290" w:before="29" w:after="0"/>
        <w:ind w:left="175" w:firstLine="175"/>
        <w:rPr>
          <w:rFonts w:ascii="Calibri" w:hAnsi="Calibri" w:eastAsia="Calibri" w:cs="Calibri"/>
          <w:sz w:val="22"/>
          <w:szCs w:val="22"/>
        </w:rPr>
      </w:pPr>
      <w:r>
        <w:rPr>
          <w:rFonts w:eastAsia="Calibri" w:cs="Calibri" w:ascii="Calibri" w:hAnsi="Calibri"/>
          <w:sz w:val="22"/>
          <w:szCs w:val="22"/>
        </w:rPr>
        <w:t>Comunicazione dati</w:t>
      </w:r>
    </w:p>
    <w:p>
      <w:pPr>
        <w:pStyle w:val="LOnormal"/>
        <w:keepNext w:val="false"/>
        <w:keepLines w:val="false"/>
        <w:pageBreakBefore w:val="false"/>
        <w:widowControl w:val="false"/>
        <w:shd w:val="clear" w:fill="auto"/>
        <w:spacing w:lineRule="auto" w:line="240" w:before="0" w:after="0"/>
        <w:ind w:left="115"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pageBreakBefore w:val="false"/>
        <w:widowControl w:val="false"/>
        <w:shd w:val="clear" w:fill="auto"/>
        <w:spacing w:lineRule="auto" w:line="240" w:before="7"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Titolo1"/>
        <w:ind w:left="175" w:firstLine="175"/>
        <w:rPr>
          <w:rFonts w:ascii="Calibri" w:hAnsi="Calibri" w:eastAsia="Calibri" w:cs="Calibri"/>
          <w:sz w:val="22"/>
          <w:szCs w:val="22"/>
        </w:rPr>
      </w:pPr>
      <w:r>
        <w:rPr>
          <w:rFonts w:eastAsia="Calibri" w:cs="Calibri" w:ascii="Calibri" w:hAnsi="Calibri"/>
          <w:sz w:val="22"/>
          <w:szCs w:val="22"/>
        </w:rPr>
        <w:t>Diritti dell'interessato</w:t>
      </w:r>
    </w:p>
    <w:p>
      <w:pPr>
        <w:pStyle w:val="LOnormal"/>
        <w:keepNext w:val="false"/>
        <w:keepLines w:val="false"/>
        <w:pageBreakBefore w:val="false"/>
        <w:widowControl w:val="false"/>
        <w:shd w:val="clear" w:fill="auto"/>
        <w:spacing w:lineRule="auto" w:line="240" w:before="0" w:after="0"/>
        <w:ind w:left="115"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pageBreakBefore w:val="false"/>
        <w:widowControl w:val="false"/>
        <w:shd w:val="clear" w:fill="auto"/>
        <w:spacing w:lineRule="auto" w:line="240" w:before="11"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Titolo1"/>
        <w:ind w:left="175" w:firstLine="175"/>
        <w:rPr>
          <w:rFonts w:ascii="Calibri" w:hAnsi="Calibri" w:eastAsia="Calibri" w:cs="Calibri"/>
          <w:sz w:val="22"/>
          <w:szCs w:val="22"/>
        </w:rPr>
      </w:pPr>
      <w:r>
        <w:rPr>
          <w:rFonts w:eastAsia="Calibri" w:cs="Calibri" w:ascii="Calibri" w:hAnsi="Calibri"/>
          <w:sz w:val="22"/>
          <w:szCs w:val="22"/>
        </w:rPr>
        <w:t>Reclamo all'autorità di controllo</w:t>
      </w:r>
    </w:p>
    <w:p>
      <w:pPr>
        <w:pStyle w:val="LOnormal"/>
        <w:keepNext w:val="false"/>
        <w:keepLines w:val="false"/>
        <w:pageBreakBefore w:val="false"/>
        <w:widowControl w:val="false"/>
        <w:shd w:val="clear" w:fill="auto"/>
        <w:spacing w:lineRule="auto" w:line="240" w:before="0" w:after="0"/>
        <w:ind w:left="115"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pageBreakBefore w:val="false"/>
        <w:widowControl w:val="false"/>
        <w:shd w:val="clear" w:fill="auto"/>
        <w:spacing w:lineRule="auto" w:line="240" w:before="11"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Titolo1"/>
        <w:ind w:left="175" w:firstLine="175"/>
        <w:rPr>
          <w:rFonts w:ascii="Calibri" w:hAnsi="Calibri" w:eastAsia="Calibri" w:cs="Calibri"/>
          <w:sz w:val="22"/>
          <w:szCs w:val="22"/>
        </w:rPr>
      </w:pPr>
      <w:r>
        <w:rPr>
          <w:rFonts w:eastAsia="Calibri" w:cs="Calibri" w:ascii="Calibri" w:hAnsi="Calibri"/>
          <w:sz w:val="22"/>
          <w:szCs w:val="22"/>
        </w:rPr>
        <w:t>Consenso</w:t>
      </w:r>
    </w:p>
    <w:p>
      <w:pPr>
        <w:pStyle w:val="LOnormal"/>
        <w:keepNext w:val="false"/>
        <w:keepLines w:val="false"/>
        <w:pageBreakBefore w:val="false"/>
        <w:widowControl w:val="false"/>
        <w:shd w:val="clear" w:fill="auto"/>
        <w:spacing w:lineRule="auto" w:line="240" w:before="0" w:after="0"/>
        <w:ind w:left="115"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pageBreakBefore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tabs>
          <w:tab w:val="clear" w:pos="720"/>
          <w:tab w:val="left" w:pos="5397" w:leader="none"/>
        </w:tabs>
        <w:spacing w:lineRule="auto" w:line="240" w:before="1" w:after="0"/>
        <w:ind w:left="279"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Data</w:t>
        <w:tab/>
        <w:tab/>
        <w:t>IL DICHIARANTE</w:t>
      </w:r>
    </w:p>
    <w:p>
      <w:pPr>
        <w:pStyle w:val="LOnormal"/>
        <w:keepNext w:val="false"/>
        <w:keepLines w:val="false"/>
        <w:pageBreakBefore w:val="false"/>
        <w:widowControl w:val="false"/>
        <w:shd w:val="clear" w:fill="auto"/>
        <w:spacing w:lineRule="auto" w:line="240" w:before="0"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shd w:val="clear" w:fill="auto"/>
        <w:spacing w:lineRule="auto" w:line="240" w:before="8"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mc:AlternateContent>
          <mc:Choice Requires="wps">
            <w:drawing>
              <wp:anchor behindDoc="0" distT="8890" distB="8890" distL="8890" distR="8890" simplePos="0" locked="0" layoutInCell="0" allowOverlap="1" relativeHeight="5">
                <wp:simplePos x="0" y="0"/>
                <wp:positionH relativeFrom="column">
                  <wp:posOffset>3258820</wp:posOffset>
                </wp:positionH>
                <wp:positionV relativeFrom="paragraph">
                  <wp:posOffset>191770</wp:posOffset>
                </wp:positionV>
                <wp:extent cx="2540" cy="13970"/>
                <wp:effectExtent l="0" t="0" r="0" b="0"/>
                <wp:wrapTopAndBottom/>
                <wp:docPr id="2" name="Immagine3"/>
                <a:graphic xmlns:a="http://schemas.openxmlformats.org/drawingml/2006/main">
                  <a:graphicData uri="http://schemas.microsoft.com/office/word/2010/wordprocessingShape">
                    <wps:wsp>
                      <wps:cNvSpPr/>
                      <wps:spPr>
                        <a:xfrm>
                          <a:off x="0" y="0"/>
                          <a:ext cx="1800" cy="13320"/>
                        </a:xfrm>
                        <a:custGeom>
                          <a:avLst/>
                          <a:gdLst/>
                          <a:ahLst/>
                          <a:rect l="l" t="t" r="r" b="b"/>
                          <a:pathLst>
                            <a:path w="3104" h="120000">
                              <a:moveTo>
                                <a:pt x="0" y="0"/>
                              </a:moveTo>
                              <a:lnTo>
                                <a:pt x="3103" y="0"/>
                              </a:lnTo>
                            </a:path>
                          </a:pathLst>
                        </a:custGeom>
                        <a:noFill/>
                        <a:ln w="9360">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8890" distB="8890" distL="8890" distR="8890" simplePos="0" locked="0" layoutInCell="0" allowOverlap="1" relativeHeight="6">
                <wp:simplePos x="0" y="0"/>
                <wp:positionH relativeFrom="column">
                  <wp:posOffset>146050</wp:posOffset>
                </wp:positionH>
                <wp:positionV relativeFrom="paragraph">
                  <wp:posOffset>191770</wp:posOffset>
                </wp:positionV>
                <wp:extent cx="2540" cy="13970"/>
                <wp:effectExtent l="0" t="0" r="0" b="0"/>
                <wp:wrapTopAndBottom/>
                <wp:docPr id="3" name="Immagine2"/>
                <a:graphic xmlns:a="http://schemas.openxmlformats.org/drawingml/2006/main">
                  <a:graphicData uri="http://schemas.microsoft.com/office/word/2010/wordprocessingShape">
                    <wps:wsp>
                      <wps:cNvSpPr/>
                      <wps:spPr>
                        <a:xfrm>
                          <a:off x="0" y="0"/>
                          <a:ext cx="1800" cy="13320"/>
                        </a:xfrm>
                        <a:custGeom>
                          <a:avLst/>
                          <a:gdLst/>
                          <a:ahLst/>
                          <a:rect l="l" t="t" r="r" b="b"/>
                          <a:pathLst>
                            <a:path w="2507" h="120000">
                              <a:moveTo>
                                <a:pt x="0" y="0"/>
                              </a:moveTo>
                              <a:lnTo>
                                <a:pt x="2506" y="0"/>
                              </a:lnTo>
                            </a:path>
                          </a:pathLst>
                        </a:custGeom>
                        <a:noFill/>
                        <a:ln w="9360">
                          <a:solidFill>
                            <a:srgbClr val="000000"/>
                          </a:solidFill>
                          <a:round/>
                        </a:ln>
                      </wps:spPr>
                      <wps:style>
                        <a:lnRef idx="0"/>
                        <a:fillRef idx="0"/>
                        <a:effectRef idx="0"/>
                        <a:fontRef idx="minor"/>
                      </wps:style>
                      <wps:bodyPr/>
                    </wps:wsp>
                  </a:graphicData>
                </a:graphic>
              </wp:anchor>
            </w:drawing>
          </mc:Choice>
          <mc:Fallback>
            <w:pict/>
          </mc:Fallback>
        </mc:AlternateContent>
      </w:r>
    </w:p>
    <w:p>
      <w:pPr>
        <w:pStyle w:val="LOnormal"/>
        <w:keepNext w:val="false"/>
        <w:keepLines w:val="false"/>
        <w:pageBreakBefore w:val="false"/>
        <w:widowControl w:val="false"/>
        <w:shd w:val="clear" w:fill="auto"/>
        <w:spacing w:lineRule="auto" w:line="240" w:before="4"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spacing w:lineRule="auto" w:line="240" w:before="60" w:after="0"/>
        <w:ind w:left="115" w:hanging="0"/>
        <w:rPr>
          <w:rFonts w:ascii="Calibri" w:hAnsi="Calibri" w:eastAsia="Calibri" w:cs="Calibri"/>
        </w:rPr>
      </w:pPr>
      <w:r>
        <w:rPr>
          <w:rFonts w:eastAsia="Calibri" w:cs="Calibri" w:ascii="Calibri" w:hAnsi="Calibri"/>
        </w:rPr>
        <w:t>Si allega copia del proprio documento di identità personale, ai sensi e per gli effetti dell’art. 38 del D.P.R. 28 dicembre 2000 n. 445.</w:t>
      </w:r>
    </w:p>
    <w:p>
      <w:pPr>
        <w:pStyle w:val="LOnormal"/>
        <w:rPr>
          <w:rFonts w:ascii="Calibri" w:hAnsi="Calibri" w:eastAsia="Calibri" w:cs="Calibri"/>
        </w:rPr>
      </w:pPr>
      <w:r>
        <w:rPr>
          <w:rFonts w:eastAsia="Calibri" w:cs="Calibri" w:ascii="Calibri" w:hAnsi="Calibri"/>
        </w:rPr>
      </w:r>
      <w:r>
        <w:br w:type="page"/>
      </w:r>
    </w:p>
    <w:p>
      <w:pPr>
        <w:pStyle w:val="LOnormal"/>
        <w:spacing w:lineRule="auto" w:line="240" w:before="74" w:after="0"/>
        <w:ind w:left="175" w:hanging="0"/>
        <w:rPr>
          <w:rFonts w:ascii="Calibri" w:hAnsi="Calibri" w:eastAsia="Calibri" w:cs="Calibri"/>
          <w:b/>
          <w:b/>
          <w:bCs/>
        </w:rPr>
      </w:pPr>
      <w:r>
        <w:rPr>
          <w:rFonts w:eastAsia="Calibri" w:cs="Calibri" w:ascii="Calibri" w:hAnsi="Calibri"/>
        </w:rPr>
        <w:t xml:space="preserve">Si allegano alla presente domanda i seguenti </w:t>
      </w:r>
      <w:r>
        <w:rPr>
          <w:rFonts w:eastAsia="Calibri" w:cs="Calibri" w:ascii="Calibri" w:hAnsi="Calibri"/>
          <w:b/>
          <w:bCs/>
        </w:rPr>
        <w:t>documenti:</w:t>
      </w:r>
    </w:p>
    <w:p>
      <w:pPr>
        <w:pStyle w:val="LOnormal"/>
        <w:keepNext w:val="false"/>
        <w:keepLines w:val="false"/>
        <w:pageBreakBefore w:val="false"/>
        <w:widowControl w:val="false"/>
        <w:shd w:val="clear" w:fill="auto"/>
        <w:spacing w:lineRule="auto" w:line="240" w:before="0" w:after="0"/>
        <w:ind w:left="175"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(N.B.: barrare le caselle corrispondenti alla documentazione che si allega)</w:t>
      </w:r>
    </w:p>
    <w:p>
      <w:pPr>
        <w:pStyle w:val="LOnormal"/>
        <w:keepNext w:val="false"/>
        <w:keepLines w:val="false"/>
        <w:pageBreakBefore w:val="false"/>
        <w:widowControl w:val="false"/>
        <w:shd w:val="clear" w:fill="auto"/>
        <w:spacing w:lineRule="auto" w:line="240" w:before="0" w:after="0"/>
        <w:ind w:left="175"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0"/>
          <w:numId w:val="1"/>
        </w:numPr>
        <w:shd w:val="clear" w:fill="auto"/>
        <w:tabs>
          <w:tab w:val="clear" w:pos="720"/>
          <w:tab w:val="left" w:pos="459" w:leader="none"/>
          <w:tab w:val="left" w:pos="9923" w:leader="none"/>
        </w:tabs>
        <w:spacing w:lineRule="auto" w:line="218" w:before="13" w:after="0"/>
        <w:ind w:left="567" w:right="715" w:hanging="283"/>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copia del documento di riconoscimento in corso di validità o copia del permesso di soggiorno per cittadini non appartenenti all’UE (D.lgs. 286/98);</w:t>
      </w:r>
    </w:p>
    <w:p>
      <w:pPr>
        <w:pStyle w:val="LOnormal"/>
        <w:widowControl/>
        <w:numPr>
          <w:ilvl w:val="0"/>
          <w:numId w:val="1"/>
        </w:numPr>
        <w:tabs>
          <w:tab w:val="clear" w:pos="720"/>
          <w:tab w:val="left" w:pos="344" w:leader="none"/>
        </w:tabs>
        <w:spacing w:lineRule="auto" w:line="264"/>
        <w:ind w:left="567" w:hanging="283"/>
        <w:jc w:val="both"/>
        <w:rPr>
          <w:rFonts w:ascii="Calibri" w:hAnsi="Calibri" w:eastAsia="Calibri" w:cs="Calibri"/>
        </w:rPr>
      </w:pPr>
      <w:r>
        <w:rPr>
          <w:rFonts w:eastAsia="Calibri" w:cs="Calibri" w:ascii="Calibri" w:hAnsi="Calibri"/>
        </w:rPr>
        <w:t>copia del contratto di locazione regolarmente registrato;</w:t>
      </w:r>
    </w:p>
    <w:p>
      <w:pPr>
        <w:pStyle w:val="LOnormal"/>
        <w:widowControl/>
        <w:numPr>
          <w:ilvl w:val="0"/>
          <w:numId w:val="1"/>
        </w:numPr>
        <w:tabs>
          <w:tab w:val="clear" w:pos="720"/>
          <w:tab w:val="left" w:pos="344" w:leader="none"/>
        </w:tabs>
        <w:spacing w:lineRule="auto" w:line="264"/>
        <w:ind w:left="567" w:hanging="283"/>
        <w:jc w:val="both"/>
        <w:rPr>
          <w:rFonts w:ascii="Calibri" w:hAnsi="Calibri" w:eastAsia="Calibri" w:cs="Calibri"/>
        </w:rPr>
      </w:pPr>
      <w:r>
        <w:rPr>
          <w:rFonts w:eastAsia="Calibri" w:cs="Calibri" w:ascii="Calibri" w:hAnsi="Calibri"/>
        </w:rPr>
        <w:t>attestazione ISE ed ISEE in corso di validità;</w:t>
      </w:r>
    </w:p>
    <w:p>
      <w:pPr>
        <w:pStyle w:val="LOnormal"/>
        <w:widowControl/>
        <w:numPr>
          <w:ilvl w:val="0"/>
          <w:numId w:val="1"/>
        </w:numPr>
        <w:tabs>
          <w:tab w:val="clear" w:pos="720"/>
          <w:tab w:val="left" w:pos="363" w:leader="none"/>
        </w:tabs>
        <w:ind w:left="567" w:right="115" w:hanging="283"/>
        <w:jc w:val="both"/>
        <w:rPr>
          <w:rFonts w:ascii="Calibri" w:hAnsi="Calibri" w:eastAsia="Calibri" w:cs="Calibri"/>
        </w:rPr>
      </w:pPr>
      <w:r>
        <w:rPr>
          <w:rFonts w:eastAsia="Calibri" w:cs="Calibri" w:ascii="Calibri" w:hAnsi="Calibri"/>
        </w:rPr>
        <w:t>dichiarazione del proprietario dell’immobile (Allegato B);</w:t>
      </w:r>
    </w:p>
    <w:p>
      <w:pPr>
        <w:pStyle w:val="LOnormal"/>
        <w:widowControl/>
        <w:numPr>
          <w:ilvl w:val="0"/>
          <w:numId w:val="1"/>
        </w:numPr>
        <w:tabs>
          <w:tab w:val="clear" w:pos="720"/>
          <w:tab w:val="left" w:pos="363" w:leader="none"/>
        </w:tabs>
        <w:ind w:left="567" w:right="115" w:hanging="283"/>
        <w:jc w:val="both"/>
        <w:rPr>
          <w:rFonts w:ascii="Calibri" w:hAnsi="Calibri" w:eastAsia="Calibri" w:cs="Calibri"/>
        </w:rPr>
      </w:pPr>
      <w:r>
        <w:rPr>
          <w:rFonts w:eastAsia="Calibri" w:cs="Calibri" w:ascii="Calibri" w:hAnsi="Calibri"/>
        </w:rPr>
        <w:t>documentazione attestante la perdita o la sensibile diminuzione della capacità reddituale ovvero attestazione di licenziamento, cassa integrazione ordinaria, straordinaria, collocazione in stato di mobilità, mancato rinnovo di contratti:</w:t>
      </w:r>
    </w:p>
    <w:p>
      <w:pPr>
        <w:pStyle w:val="LOnormal"/>
        <w:keepNext w:val="false"/>
        <w:keepLines w:val="false"/>
        <w:pageBreakBefore w:val="false"/>
        <w:widowControl w:val="false"/>
        <w:shd w:val="clear" w:fill="auto"/>
        <w:spacing w:lineRule="auto" w:line="240" w:before="7" w:after="0"/>
        <w:ind w:left="0" w:right="0" w:hanging="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mc:AlternateContent>
          <mc:Choice Requires="wps">
            <w:drawing>
              <wp:anchor behindDoc="0" distT="8890" distB="8890" distL="8890" distR="8890" simplePos="0" locked="0" layoutInCell="0" allowOverlap="1" relativeHeight="2">
                <wp:simplePos x="0" y="0"/>
                <wp:positionH relativeFrom="column">
                  <wp:posOffset>568960</wp:posOffset>
                </wp:positionH>
                <wp:positionV relativeFrom="paragraph">
                  <wp:posOffset>514985</wp:posOffset>
                </wp:positionV>
                <wp:extent cx="2540" cy="13970"/>
                <wp:effectExtent l="0" t="0" r="0" b="0"/>
                <wp:wrapTopAndBottom/>
                <wp:docPr id="4" name="Immagine6"/>
                <a:graphic xmlns:a="http://schemas.openxmlformats.org/drawingml/2006/main">
                  <a:graphicData uri="http://schemas.microsoft.com/office/word/2010/wordprocessingShape">
                    <wps:wsp>
                      <wps:cNvSpPr/>
                      <wps:spPr>
                        <a:xfrm>
                          <a:off x="0" y="0"/>
                          <a:ext cx="1800" cy="13320"/>
                        </a:xfrm>
                        <a:custGeom>
                          <a:avLst/>
                          <a:gdLst/>
                          <a:ahLst/>
                          <a:rect l="l" t="t" r="r" b="b"/>
                          <a:pathLst>
                            <a:path w="8880" h="120000">
                              <a:moveTo>
                                <a:pt x="0" y="0"/>
                              </a:moveTo>
                              <a:lnTo>
                                <a:pt x="888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8890" distB="8890" distL="8890" distR="8890" simplePos="0" locked="0" layoutInCell="0" allowOverlap="1" relativeHeight="3">
                <wp:simplePos x="0" y="0"/>
                <wp:positionH relativeFrom="column">
                  <wp:posOffset>568960</wp:posOffset>
                </wp:positionH>
                <wp:positionV relativeFrom="paragraph">
                  <wp:posOffset>340360</wp:posOffset>
                </wp:positionV>
                <wp:extent cx="2540" cy="13970"/>
                <wp:effectExtent l="0" t="0" r="0" b="0"/>
                <wp:wrapTopAndBottom/>
                <wp:docPr id="5" name="Immagine5"/>
                <a:graphic xmlns:a="http://schemas.openxmlformats.org/drawingml/2006/main">
                  <a:graphicData uri="http://schemas.microsoft.com/office/word/2010/wordprocessingShape">
                    <wps:wsp>
                      <wps:cNvSpPr/>
                      <wps:spPr>
                        <a:xfrm>
                          <a:off x="0" y="0"/>
                          <a:ext cx="1800" cy="13320"/>
                        </a:xfrm>
                        <a:custGeom>
                          <a:avLst/>
                          <a:gdLst/>
                          <a:ahLst/>
                          <a:rect l="l" t="t" r="r" b="b"/>
                          <a:pathLst>
                            <a:path w="8880" h="120000">
                              <a:moveTo>
                                <a:pt x="0" y="0"/>
                              </a:moveTo>
                              <a:lnTo>
                                <a:pt x="888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mc:AlternateContent>
          <mc:Choice Requires="wps">
            <w:drawing>
              <wp:anchor behindDoc="0" distT="8890" distB="8890" distL="8890" distR="8890" simplePos="0" locked="0" layoutInCell="0" allowOverlap="1" relativeHeight="4">
                <wp:simplePos x="0" y="0"/>
                <wp:positionH relativeFrom="column">
                  <wp:posOffset>568960</wp:posOffset>
                </wp:positionH>
                <wp:positionV relativeFrom="paragraph">
                  <wp:posOffset>165100</wp:posOffset>
                </wp:positionV>
                <wp:extent cx="2540" cy="13970"/>
                <wp:effectExtent l="0" t="0" r="0" b="0"/>
                <wp:wrapTopAndBottom/>
                <wp:docPr id="6" name="Immagine4"/>
                <a:graphic xmlns:a="http://schemas.openxmlformats.org/drawingml/2006/main">
                  <a:graphicData uri="http://schemas.microsoft.com/office/word/2010/wordprocessingShape">
                    <wps:wsp>
                      <wps:cNvSpPr/>
                      <wps:spPr>
                        <a:xfrm>
                          <a:off x="0" y="0"/>
                          <a:ext cx="1800" cy="13320"/>
                        </a:xfrm>
                        <a:custGeom>
                          <a:avLst/>
                          <a:gdLst/>
                          <a:ahLst/>
                          <a:rect l="l" t="t" r="r" b="b"/>
                          <a:pathLst>
                            <a:path w="8880" h="120000">
                              <a:moveTo>
                                <a:pt x="0" y="0"/>
                              </a:moveTo>
                              <a:lnTo>
                                <a:pt x="888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p>
    <w:p>
      <w:pPr>
        <w:pStyle w:val="LOnormal"/>
        <w:keepNext w:val="false"/>
        <w:keepLines w:val="false"/>
        <w:pageBreakBefore w:val="false"/>
        <w:widowControl w:val="false"/>
        <w:shd w:val="clear" w:fill="auto"/>
        <w:spacing w:lineRule="auto" w:line="242" w:before="0" w:after="0"/>
        <w:ind w:left="271"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(specificare tra i seguenti casi: attestazione di licenziamento, di cassa integrazione ordinaria,</w:t>
      </w:r>
    </w:p>
    <w:p>
      <w:pPr>
        <w:pStyle w:val="LOnormal"/>
        <w:keepNext w:val="false"/>
        <w:keepLines w:val="false"/>
        <w:pageBreakBefore w:val="false"/>
        <w:widowControl w:val="false"/>
        <w:shd w:val="clear" w:fill="auto"/>
        <w:spacing w:lineRule="auto" w:line="240" w:before="0" w:after="0"/>
        <w:ind w:left="175"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              </w:t>
      </w: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straordinaria, di collocazione in stato di mobilità, di mancato rinnovo di contratti di lavoro)</w:t>
      </w:r>
    </w:p>
    <w:p>
      <w:pPr>
        <w:pStyle w:val="LOnormal"/>
        <w:keepNext w:val="false"/>
        <w:keepLines w:val="false"/>
        <w:pageBreakBefore w:val="false"/>
        <w:widowControl w:val="false"/>
        <w:shd w:val="clear" w:fill="auto"/>
        <w:spacing w:lineRule="auto" w:line="240" w:before="0" w:after="0"/>
        <w:ind w:left="175" w:right="0" w:hanging="0"/>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r>
    </w:p>
    <w:p>
      <w:pPr>
        <w:pStyle w:val="LOnormal"/>
        <w:keepNext w:val="false"/>
        <w:keepLines w:val="false"/>
        <w:pageBreakBefore w:val="false"/>
        <w:widowControl w:val="false"/>
        <w:numPr>
          <w:ilvl w:val="0"/>
          <w:numId w:val="1"/>
        </w:numPr>
        <w:shd w:val="clear" w:fill="auto"/>
        <w:spacing w:lineRule="auto" w:line="240" w:before="19" w:after="0"/>
        <w:ind w:left="567" w:right="0" w:hanging="283"/>
        <w:jc w:val="both"/>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Ogni altra documentazione idonea a dimostrare il possesso dei requisiti soggettivi e oggettivi, a scopo esemplificativo:</w:t>
      </w:r>
    </w:p>
    <w:p>
      <w:pPr>
        <w:pStyle w:val="LOnormal"/>
        <w:tabs>
          <w:tab w:val="clear" w:pos="720"/>
          <w:tab w:val="left" w:pos="895" w:leader="none"/>
          <w:tab w:val="left" w:pos="896" w:leader="none"/>
        </w:tabs>
        <w:ind w:right="492" w:hanging="0"/>
        <w:rPr>
          <w:rFonts w:ascii="Calibri" w:hAnsi="Calibri" w:eastAsia="Calibri" w:cs="Calibri"/>
        </w:rPr>
      </w:pPr>
      <w:r>
        <w:rPr>
          <w:rFonts w:eastAsia="Calibri" w:cs="Calibri" w:ascii="Calibri" w:hAnsi="Calibri"/>
        </w:rPr>
      </w:r>
    </w:p>
    <w:p>
      <w:pPr>
        <w:pStyle w:val="LOnormal"/>
        <w:keepNext w:val="false"/>
        <w:keepLines w:val="false"/>
        <w:pageBreakBefore w:val="false"/>
        <w:widowControl w:val="false"/>
        <w:numPr>
          <w:ilvl w:val="0"/>
          <w:numId w:val="5"/>
        </w:numPr>
        <w:shd w:val="clear" w:fill="auto"/>
        <w:tabs>
          <w:tab w:val="clear" w:pos="720"/>
          <w:tab w:val="left" w:pos="895" w:leader="none"/>
          <w:tab w:val="left" w:pos="896" w:leader="none"/>
        </w:tabs>
        <w:spacing w:lineRule="auto" w:line="240" w:before="19" w:after="0"/>
        <w:ind w:left="896" w:right="492" w:hanging="36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 xml:space="preserve">attestazione di malattia grave o infortunio resa dal medico curante o dall’A.S.L. di     </w:t>
      </w:r>
      <w:r>
        <w:rPr>
          <w:rFonts w:eastAsia="Calibri" w:cs="Calibri" w:ascii="Calibri" w:hAnsi="Calibri"/>
          <w:b w:val="false"/>
          <w:bCs w:val="false"/>
          <w:i w:val="false"/>
          <w:iCs w:val="false"/>
          <w:caps w:val="false"/>
          <w:smallCaps w:val="false"/>
          <w:strike w:val="false"/>
          <w:dstrike w:val="false"/>
          <w:color w:val="FFFFFF"/>
          <w:position w:val="0"/>
          <w:sz w:val="22"/>
          <w:sz w:val="22"/>
          <w:szCs w:val="22"/>
          <w:u w:val="none"/>
          <w:shd w:fill="auto" w:val="clear"/>
          <w:vertAlign w:val="baseline"/>
        </w:rPr>
        <w:t>------</w:t>
      </w: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appartenenza;</w:t>
      </w:r>
    </w:p>
    <w:p>
      <w:pPr>
        <w:pStyle w:val="LOnormal"/>
        <w:keepNext w:val="false"/>
        <w:keepLines w:val="false"/>
        <w:pageBreakBefore w:val="false"/>
        <w:widowControl w:val="false"/>
        <w:numPr>
          <w:ilvl w:val="0"/>
          <w:numId w:val="5"/>
        </w:numPr>
        <w:shd w:val="clear" w:fill="auto"/>
        <w:tabs>
          <w:tab w:val="clear" w:pos="720"/>
          <w:tab w:val="left" w:pos="895" w:leader="none"/>
          <w:tab w:val="left" w:pos="896" w:leader="none"/>
          <w:tab w:val="left" w:pos="3030" w:leader="none"/>
        </w:tabs>
        <w:spacing w:lineRule="auto" w:line="240" w:before="74" w:after="0"/>
        <w:ind w:left="896" w:right="501" w:hanging="360"/>
        <w:jc w:val="left"/>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dichiarazione, resa ai sensi del D.P.R. 445/2000, di avvenuto decesso di uno o più</w:t>
      </w:r>
      <w:r>
        <w:rPr>
          <w:rFonts w:eastAsia="Calibri" w:cs="Calibri" w:ascii="Calibri" w:hAnsi="Calibri"/>
          <w:b w:val="false"/>
          <w:bCs w:val="false"/>
          <w:i w:val="false"/>
          <w:iCs w:val="false"/>
          <w:caps w:val="false"/>
          <w:smallCaps w:val="false"/>
          <w:strike w:val="false"/>
          <w:dstrike w:val="false"/>
          <w:color w:val="FFFFFF"/>
          <w:position w:val="0"/>
          <w:sz w:val="22"/>
          <w:sz w:val="22"/>
          <w:szCs w:val="22"/>
          <w:u w:val="none"/>
          <w:shd w:fill="auto" w:val="clear"/>
          <w:vertAlign w:val="baseline"/>
        </w:rPr>
        <w:t xml:space="preserve">         ------</w:t>
      </w:r>
      <w:r>
        <w:rPr>
          <w:rFonts w:eastAsia="Calibri" w:cs="Calibri" w:ascii="Calibri" w:hAnsi="Calibri"/>
          <w:b w:val="false"/>
          <w:bCs w:val="false"/>
          <w:i w:val="false"/>
          <w:iCs w:val="false"/>
          <w:caps w:val="false"/>
          <w:smallCaps w:val="false"/>
          <w:strike w:val="false"/>
          <w:dstrike w:val="false"/>
          <w:color w:val="000000"/>
          <w:position w:val="0"/>
          <w:sz w:val="22"/>
          <w:sz w:val="22"/>
          <w:szCs w:val="22"/>
          <w:u w:val="none"/>
          <w:shd w:fill="auto" w:val="clear"/>
          <w:vertAlign w:val="baseline"/>
        </w:rPr>
        <w:t>componenti il nucleo di famiglia percettori di reddito.</w:t>
      </w:r>
    </w:p>
    <w:sectPr>
      <w:footerReference w:type="default" r:id="rId2"/>
      <w:type w:val="nextPage"/>
      <w:pgSz w:w="11906" w:h="16838"/>
      <w:pgMar w:left="960" w:right="640" w:header="0" w:top="1460" w:footer="968" w:bottom="152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roman"/>
    <w:pitch w:val="variable"/>
  </w:font>
  <w:font w:name="Georg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libri">
    <w:charset w:val="00"/>
    <w:family w:val="roman"/>
    <w:pitch w:val="variable"/>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Trebuchet MS">
    <w:charset w:val="01"/>
    <w:family w:val="swiss"/>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keepNext w:val="false"/>
      <w:keepLines w:val="false"/>
      <w:pageBreakBefore w:val="false"/>
      <w:widowControl w:val="false"/>
      <w:shd w:val="clear" w:fill="auto"/>
      <w:tabs>
        <w:tab w:val="clear" w:pos="720"/>
        <w:tab w:val="center" w:pos="4819" w:leader="none"/>
        <w:tab w:val="right" w:pos="9638" w:leader="none"/>
      </w:tabs>
      <w:spacing w:lineRule="auto" w:line="240" w:before="0" w:after="0"/>
      <w:ind w:left="0" w:right="0" w:hanging="0"/>
      <w:jc w:val="center"/>
      <w:rPr>
        <w:rFonts w:ascii="Calibri" w:hAnsi="Calibri" w:eastAsia="Calibri" w:cs="Calibri"/>
        <w:b w:val="false"/>
        <w:b w:val="false"/>
        <w:bCs w:val="false"/>
        <w:i w:val="false"/>
        <w:i w:val="false"/>
        <w:iCs w:val="false"/>
        <w:caps w:val="false"/>
        <w:smallCaps w:val="false"/>
        <w:strike w:val="false"/>
        <w:dstrike w:val="false"/>
        <w:color w:val="000000"/>
        <w:position w:val="0"/>
        <w:sz w:val="22"/>
        <w:sz w:val="22"/>
        <w:szCs w:val="22"/>
        <w:u w:val="none"/>
        <w:shd w:fill="auto" w:val="clear"/>
        <w:vertAlign w:val="baseline"/>
      </w:rPr>
    </w:pPr>
    <w:r>
      <w:rPr/>
      <w:fldChar w:fldCharType="begin"/>
    </w:r>
    <w:r>
      <w:rPr/>
      <w:instrText> PAGE </w:instrText>
    </w:r>
    <w:r>
      <w:rPr/>
      <w:fldChar w:fldCharType="separate"/>
    </w:r>
    <w:r>
      <w:rPr/>
      <w:t>5</w:t>
    </w:r>
    <w:r>
      <w:rPr/>
      <w:fldChar w:fldCharType="end"/>
    </w:r>
  </w:p>
  <w:p>
    <w:pPr>
      <w:pStyle w:val="LOnormal"/>
      <w:keepNext w:val="false"/>
      <w:keepLines w:val="false"/>
      <w:pageBreakBefore w:val="false"/>
      <w:widowControl w:val="false"/>
      <w:shd w:val="clear" w:fill="auto"/>
      <w:spacing w:lineRule="auto" w:line="9" w:before="0" w:after="0"/>
      <w:ind w:left="0" w:right="0" w:hanging="0"/>
      <w:jc w:val="left"/>
      <w:rPr>
        <w:rFonts w:ascii="Times New Roman" w:hAnsi="Times New Roman" w:eastAsia="Times New Roman" w:cs="Times New Roman"/>
        <w:b w:val="false"/>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0"/>
        <w:sz w:val="20"/>
        <w:szCs w:val="20"/>
        <w:u w:val="none"/>
        <w:shd w:fill="auto" w:val="clear"/>
        <w:vertAlign w:val="baseline"/>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75" w:hanging="248"/>
      </w:pPr>
      <w:rPr>
        <w:sz w:val="22"/>
        <w:b/>
        <w:szCs w:val="22"/>
        <w:bCs/>
        <w:rFonts w:ascii="Calibri" w:hAnsi="Calibri" w:eastAsia="Calibri" w:cs="Calibri"/>
      </w:rPr>
    </w:lvl>
    <w:lvl w:ilvl="1">
      <w:start w:val="0"/>
      <w:numFmt w:val="bullet"/>
      <w:lvlText w:val=""/>
      <w:lvlJc w:val="left"/>
      <w:pPr>
        <w:tabs>
          <w:tab w:val="num" w:pos="0"/>
        </w:tabs>
        <w:ind w:left="1157" w:hanging="248"/>
      </w:pPr>
      <w:rPr>
        <w:rFonts w:ascii="Symbol" w:hAnsi="Symbol" w:cs="Symbol" w:hint="default"/>
      </w:rPr>
    </w:lvl>
    <w:lvl w:ilvl="2">
      <w:start w:val="0"/>
      <w:numFmt w:val="bullet"/>
      <w:lvlText w:val=""/>
      <w:lvlJc w:val="left"/>
      <w:pPr>
        <w:tabs>
          <w:tab w:val="num" w:pos="0"/>
        </w:tabs>
        <w:ind w:left="2132" w:hanging="248"/>
      </w:pPr>
      <w:rPr>
        <w:rFonts w:ascii="Symbol" w:hAnsi="Symbol" w:cs="Symbol" w:hint="default"/>
      </w:rPr>
    </w:lvl>
    <w:lvl w:ilvl="3">
      <w:start w:val="0"/>
      <w:numFmt w:val="bullet"/>
      <w:lvlText w:val=""/>
      <w:lvlJc w:val="left"/>
      <w:pPr>
        <w:tabs>
          <w:tab w:val="num" w:pos="0"/>
        </w:tabs>
        <w:ind w:left="3106" w:hanging="248"/>
      </w:pPr>
      <w:rPr>
        <w:rFonts w:ascii="Symbol" w:hAnsi="Symbol" w:cs="Symbol" w:hint="default"/>
      </w:rPr>
    </w:lvl>
    <w:lvl w:ilvl="4">
      <w:start w:val="0"/>
      <w:numFmt w:val="bullet"/>
      <w:lvlText w:val=""/>
      <w:lvlJc w:val="left"/>
      <w:pPr>
        <w:tabs>
          <w:tab w:val="num" w:pos="0"/>
        </w:tabs>
        <w:ind w:left="4081" w:hanging="248"/>
      </w:pPr>
      <w:rPr>
        <w:rFonts w:ascii="Symbol" w:hAnsi="Symbol" w:cs="Symbol" w:hint="default"/>
      </w:rPr>
    </w:lvl>
    <w:lvl w:ilvl="5">
      <w:start w:val="0"/>
      <w:numFmt w:val="bullet"/>
      <w:lvlText w:val=""/>
      <w:lvlJc w:val="left"/>
      <w:pPr>
        <w:tabs>
          <w:tab w:val="num" w:pos="0"/>
        </w:tabs>
        <w:ind w:left="5056" w:hanging="248"/>
      </w:pPr>
      <w:rPr>
        <w:rFonts w:ascii="Symbol" w:hAnsi="Symbol" w:cs="Symbol" w:hint="default"/>
      </w:rPr>
    </w:lvl>
    <w:lvl w:ilvl="6">
      <w:start w:val="0"/>
      <w:numFmt w:val="bullet"/>
      <w:lvlText w:val=""/>
      <w:lvlJc w:val="left"/>
      <w:pPr>
        <w:tabs>
          <w:tab w:val="num" w:pos="0"/>
        </w:tabs>
        <w:ind w:left="6030" w:hanging="248"/>
      </w:pPr>
      <w:rPr>
        <w:rFonts w:ascii="Symbol" w:hAnsi="Symbol" w:cs="Symbol" w:hint="default"/>
      </w:rPr>
    </w:lvl>
    <w:lvl w:ilvl="7">
      <w:start w:val="0"/>
      <w:numFmt w:val="bullet"/>
      <w:lvlText w:val=""/>
      <w:lvlJc w:val="left"/>
      <w:pPr>
        <w:tabs>
          <w:tab w:val="num" w:pos="0"/>
        </w:tabs>
        <w:ind w:left="7005" w:hanging="248"/>
      </w:pPr>
      <w:rPr>
        <w:rFonts w:ascii="Symbol" w:hAnsi="Symbol" w:cs="Symbol" w:hint="default"/>
      </w:rPr>
    </w:lvl>
    <w:lvl w:ilvl="8">
      <w:start w:val="0"/>
      <w:numFmt w:val="bullet"/>
      <w:lvlText w:val=""/>
      <w:lvlJc w:val="left"/>
      <w:pPr>
        <w:tabs>
          <w:tab w:val="num" w:pos="0"/>
        </w:tabs>
        <w:ind w:left="7980" w:hanging="248"/>
      </w:pPr>
      <w:rPr>
        <w:rFonts w:ascii="Symbol" w:hAnsi="Symbol" w:cs="Symbol" w:hint="default"/>
      </w:rPr>
    </w:lvl>
  </w:abstractNum>
  <w:abstractNum w:abstractNumId="2">
    <w:lvl w:ilvl="0">
      <w:start w:val="1"/>
      <w:numFmt w:val="bullet"/>
      <w:lvlText w:val="o"/>
      <w:lvlJc w:val="left"/>
      <w:pPr>
        <w:tabs>
          <w:tab w:val="num" w:pos="0"/>
        </w:tabs>
        <w:ind w:left="896" w:hanging="360"/>
      </w:pPr>
      <w:rPr>
        <w:rFonts w:ascii="Courier New" w:hAnsi="Courier New" w:cs="Courier New" w:hint="default"/>
        <w:sz w:val="28"/>
        <w:szCs w:val="28"/>
      </w:rPr>
    </w:lvl>
    <w:lvl w:ilvl="1">
      <w:start w:val="1"/>
      <w:numFmt w:val="bullet"/>
      <w:lvlText w:val="o"/>
      <w:lvlJc w:val="left"/>
      <w:pPr>
        <w:tabs>
          <w:tab w:val="num" w:pos="0"/>
        </w:tabs>
        <w:ind w:left="980" w:hanging="360"/>
      </w:pPr>
      <w:rPr>
        <w:rFonts w:ascii="Courier New" w:hAnsi="Courier New" w:cs="Courier New" w:hint="default"/>
        <w:sz w:val="28"/>
        <w:szCs w:val="28"/>
      </w:rPr>
    </w:lvl>
    <w:lvl w:ilvl="2">
      <w:start w:val="0"/>
      <w:numFmt w:val="bullet"/>
      <w:lvlText w:val=""/>
      <w:lvlJc w:val="left"/>
      <w:pPr>
        <w:tabs>
          <w:tab w:val="num" w:pos="0"/>
        </w:tabs>
        <w:ind w:left="2015" w:hanging="360"/>
      </w:pPr>
      <w:rPr>
        <w:rFonts w:ascii="Symbol" w:hAnsi="Symbol" w:cs="Symbol" w:hint="default"/>
      </w:rPr>
    </w:lvl>
    <w:lvl w:ilvl="3">
      <w:start w:val="0"/>
      <w:numFmt w:val="bullet"/>
      <w:lvlText w:val=""/>
      <w:lvlJc w:val="left"/>
      <w:pPr>
        <w:tabs>
          <w:tab w:val="num" w:pos="0"/>
        </w:tabs>
        <w:ind w:left="3051" w:hanging="360"/>
      </w:pPr>
      <w:rPr>
        <w:rFonts w:ascii="Symbol" w:hAnsi="Symbol" w:cs="Symbol" w:hint="default"/>
      </w:rPr>
    </w:lvl>
    <w:lvl w:ilvl="4">
      <w:start w:val="0"/>
      <w:numFmt w:val="bullet"/>
      <w:lvlText w:val=""/>
      <w:lvlJc w:val="left"/>
      <w:pPr>
        <w:tabs>
          <w:tab w:val="num" w:pos="0"/>
        </w:tabs>
        <w:ind w:left="4086" w:hanging="360"/>
      </w:pPr>
      <w:rPr>
        <w:rFonts w:ascii="Symbol" w:hAnsi="Symbol" w:cs="Symbol" w:hint="default"/>
      </w:rPr>
    </w:lvl>
    <w:lvl w:ilvl="5">
      <w:start w:val="0"/>
      <w:numFmt w:val="bullet"/>
      <w:lvlText w:val=""/>
      <w:lvlJc w:val="left"/>
      <w:pPr>
        <w:tabs>
          <w:tab w:val="num" w:pos="0"/>
        </w:tabs>
        <w:ind w:left="5122" w:hanging="360"/>
      </w:pPr>
      <w:rPr>
        <w:rFonts w:ascii="Symbol" w:hAnsi="Symbol" w:cs="Symbol" w:hint="default"/>
      </w:rPr>
    </w:lvl>
    <w:lvl w:ilvl="6">
      <w:start w:val="0"/>
      <w:numFmt w:val="bullet"/>
      <w:lvlText w:val=""/>
      <w:lvlJc w:val="left"/>
      <w:pPr>
        <w:tabs>
          <w:tab w:val="num" w:pos="0"/>
        </w:tabs>
        <w:ind w:left="6157" w:hanging="360"/>
      </w:pPr>
      <w:rPr>
        <w:rFonts w:ascii="Symbol" w:hAnsi="Symbol" w:cs="Symbol" w:hint="default"/>
      </w:rPr>
    </w:lvl>
    <w:lvl w:ilvl="7">
      <w:start w:val="0"/>
      <w:numFmt w:val="bullet"/>
      <w:lvlText w:val=""/>
      <w:lvlJc w:val="left"/>
      <w:pPr>
        <w:tabs>
          <w:tab w:val="num" w:pos="0"/>
        </w:tabs>
        <w:ind w:left="7193" w:hanging="360"/>
      </w:pPr>
      <w:rPr>
        <w:rFonts w:ascii="Symbol" w:hAnsi="Symbol" w:cs="Symbol" w:hint="default"/>
      </w:rPr>
    </w:lvl>
    <w:lvl w:ilvl="8">
      <w:start w:val="0"/>
      <w:numFmt w:val="bullet"/>
      <w:lvlText w:val=""/>
      <w:lvlJc w:val="left"/>
      <w:pPr>
        <w:tabs>
          <w:tab w:val="num" w:pos="0"/>
        </w:tabs>
        <w:ind w:left="8228" w:hanging="360"/>
      </w:pPr>
      <w:rPr>
        <w:rFonts w:ascii="Symbol" w:hAnsi="Symbol" w:cs="Symbol" w:hint="default"/>
      </w:rPr>
    </w:lvl>
  </w:abstractNum>
  <w:abstractNum w:abstractNumId="3">
    <w:lvl w:ilvl="0">
      <w:start w:val="1"/>
      <w:numFmt w:val="bullet"/>
      <w:lvlText w:val="o"/>
      <w:lvlJc w:val="left"/>
      <w:pPr>
        <w:tabs>
          <w:tab w:val="num" w:pos="0"/>
        </w:tabs>
        <w:ind w:left="896" w:hanging="360"/>
      </w:pPr>
      <w:rPr>
        <w:rFonts w:ascii="Courier New" w:hAnsi="Courier New" w:cs="Courier New" w:hint="default"/>
        <w:sz w:val="28"/>
        <w:szCs w:val="28"/>
      </w:rPr>
    </w:lvl>
    <w:lvl w:ilvl="1">
      <w:start w:val="0"/>
      <w:numFmt w:val="bullet"/>
      <w:lvlText w:val="•"/>
      <w:lvlJc w:val="left"/>
      <w:pPr>
        <w:tabs>
          <w:tab w:val="num" w:pos="0"/>
        </w:tabs>
        <w:ind w:left="980" w:hanging="360"/>
      </w:pPr>
      <w:rPr>
        <w:rFonts w:ascii="Trebuchet MS" w:hAnsi="Trebuchet MS" w:cs="Trebuchet MS" w:hint="default"/>
        <w:sz w:val="24"/>
        <w:szCs w:val="24"/>
      </w:rPr>
    </w:lvl>
    <w:lvl w:ilvl="2">
      <w:start w:val="0"/>
      <w:numFmt w:val="bullet"/>
      <w:lvlText w:val=""/>
      <w:lvlJc w:val="left"/>
      <w:pPr>
        <w:tabs>
          <w:tab w:val="num" w:pos="0"/>
        </w:tabs>
        <w:ind w:left="2015" w:hanging="360"/>
      </w:pPr>
      <w:rPr>
        <w:rFonts w:ascii="Symbol" w:hAnsi="Symbol" w:cs="Symbol" w:hint="default"/>
      </w:rPr>
    </w:lvl>
    <w:lvl w:ilvl="3">
      <w:start w:val="0"/>
      <w:numFmt w:val="bullet"/>
      <w:lvlText w:val=""/>
      <w:lvlJc w:val="left"/>
      <w:pPr>
        <w:tabs>
          <w:tab w:val="num" w:pos="0"/>
        </w:tabs>
        <w:ind w:left="3051" w:hanging="360"/>
      </w:pPr>
      <w:rPr>
        <w:rFonts w:ascii="Symbol" w:hAnsi="Symbol" w:cs="Symbol" w:hint="default"/>
      </w:rPr>
    </w:lvl>
    <w:lvl w:ilvl="4">
      <w:start w:val="0"/>
      <w:numFmt w:val="bullet"/>
      <w:lvlText w:val=""/>
      <w:lvlJc w:val="left"/>
      <w:pPr>
        <w:tabs>
          <w:tab w:val="num" w:pos="0"/>
        </w:tabs>
        <w:ind w:left="4086" w:hanging="360"/>
      </w:pPr>
      <w:rPr>
        <w:rFonts w:ascii="Symbol" w:hAnsi="Symbol" w:cs="Symbol" w:hint="default"/>
      </w:rPr>
    </w:lvl>
    <w:lvl w:ilvl="5">
      <w:start w:val="0"/>
      <w:numFmt w:val="bullet"/>
      <w:lvlText w:val=""/>
      <w:lvlJc w:val="left"/>
      <w:pPr>
        <w:tabs>
          <w:tab w:val="num" w:pos="0"/>
        </w:tabs>
        <w:ind w:left="5122" w:hanging="360"/>
      </w:pPr>
      <w:rPr>
        <w:rFonts w:ascii="Symbol" w:hAnsi="Symbol" w:cs="Symbol" w:hint="default"/>
      </w:rPr>
    </w:lvl>
    <w:lvl w:ilvl="6">
      <w:start w:val="0"/>
      <w:numFmt w:val="bullet"/>
      <w:lvlText w:val=""/>
      <w:lvlJc w:val="left"/>
      <w:pPr>
        <w:tabs>
          <w:tab w:val="num" w:pos="0"/>
        </w:tabs>
        <w:ind w:left="6157" w:hanging="360"/>
      </w:pPr>
      <w:rPr>
        <w:rFonts w:ascii="Symbol" w:hAnsi="Symbol" w:cs="Symbol" w:hint="default"/>
      </w:rPr>
    </w:lvl>
    <w:lvl w:ilvl="7">
      <w:start w:val="0"/>
      <w:numFmt w:val="bullet"/>
      <w:lvlText w:val=""/>
      <w:lvlJc w:val="left"/>
      <w:pPr>
        <w:tabs>
          <w:tab w:val="num" w:pos="0"/>
        </w:tabs>
        <w:ind w:left="7193" w:hanging="360"/>
      </w:pPr>
      <w:rPr>
        <w:rFonts w:ascii="Symbol" w:hAnsi="Symbol" w:cs="Symbol" w:hint="default"/>
      </w:rPr>
    </w:lvl>
    <w:lvl w:ilvl="8">
      <w:start w:val="0"/>
      <w:numFmt w:val="bullet"/>
      <w:lvlText w:val=""/>
      <w:lvlJc w:val="left"/>
      <w:pPr>
        <w:tabs>
          <w:tab w:val="num" w:pos="0"/>
        </w:tabs>
        <w:ind w:left="8228" w:hanging="360"/>
      </w:pPr>
      <w:rPr>
        <w:rFonts w:ascii="Symbol" w:hAnsi="Symbol" w:cs="Symbol" w:hint="default"/>
      </w:rPr>
    </w:lvl>
  </w:abstractNum>
  <w:abstractNum w:abstractNumId="4">
    <w:lvl w:ilvl="0">
      <w:start w:val="1"/>
      <w:numFmt w:val="bullet"/>
      <w:lvlText w:val="o"/>
      <w:lvlJc w:val="left"/>
      <w:pPr>
        <w:tabs>
          <w:tab w:val="num" w:pos="0"/>
        </w:tabs>
        <w:ind w:left="896" w:hanging="360"/>
      </w:pPr>
      <w:rPr>
        <w:rFonts w:ascii="Courier New" w:hAnsi="Courier New" w:cs="Courier New" w:hint="default"/>
        <w:sz w:val="28"/>
        <w:szCs w:val="28"/>
      </w:rPr>
    </w:lvl>
    <w:lvl w:ilvl="1">
      <w:start w:val="0"/>
      <w:numFmt w:val="bullet"/>
      <w:lvlText w:val="•"/>
      <w:lvlJc w:val="left"/>
      <w:pPr>
        <w:tabs>
          <w:tab w:val="num" w:pos="0"/>
        </w:tabs>
        <w:ind w:left="980" w:hanging="360"/>
      </w:pPr>
      <w:rPr>
        <w:rFonts w:ascii="Trebuchet MS" w:hAnsi="Trebuchet MS" w:cs="Trebuchet MS" w:hint="default"/>
        <w:sz w:val="24"/>
        <w:szCs w:val="24"/>
      </w:rPr>
    </w:lvl>
    <w:lvl w:ilvl="2">
      <w:start w:val="0"/>
      <w:numFmt w:val="bullet"/>
      <w:lvlText w:val=""/>
      <w:lvlJc w:val="left"/>
      <w:pPr>
        <w:tabs>
          <w:tab w:val="num" w:pos="0"/>
        </w:tabs>
        <w:ind w:left="2015" w:hanging="360"/>
      </w:pPr>
      <w:rPr>
        <w:rFonts w:ascii="Symbol" w:hAnsi="Symbol" w:cs="Symbol" w:hint="default"/>
      </w:rPr>
    </w:lvl>
    <w:lvl w:ilvl="3">
      <w:start w:val="0"/>
      <w:numFmt w:val="bullet"/>
      <w:lvlText w:val=""/>
      <w:lvlJc w:val="left"/>
      <w:pPr>
        <w:tabs>
          <w:tab w:val="num" w:pos="0"/>
        </w:tabs>
        <w:ind w:left="3051" w:hanging="360"/>
      </w:pPr>
      <w:rPr>
        <w:rFonts w:ascii="Symbol" w:hAnsi="Symbol" w:cs="Symbol" w:hint="default"/>
      </w:rPr>
    </w:lvl>
    <w:lvl w:ilvl="4">
      <w:start w:val="0"/>
      <w:numFmt w:val="bullet"/>
      <w:lvlText w:val=""/>
      <w:lvlJc w:val="left"/>
      <w:pPr>
        <w:tabs>
          <w:tab w:val="num" w:pos="0"/>
        </w:tabs>
        <w:ind w:left="4086" w:hanging="360"/>
      </w:pPr>
      <w:rPr>
        <w:rFonts w:ascii="Symbol" w:hAnsi="Symbol" w:cs="Symbol" w:hint="default"/>
      </w:rPr>
    </w:lvl>
    <w:lvl w:ilvl="5">
      <w:start w:val="0"/>
      <w:numFmt w:val="bullet"/>
      <w:lvlText w:val=""/>
      <w:lvlJc w:val="left"/>
      <w:pPr>
        <w:tabs>
          <w:tab w:val="num" w:pos="0"/>
        </w:tabs>
        <w:ind w:left="5122" w:hanging="360"/>
      </w:pPr>
      <w:rPr>
        <w:rFonts w:ascii="Symbol" w:hAnsi="Symbol" w:cs="Symbol" w:hint="default"/>
      </w:rPr>
    </w:lvl>
    <w:lvl w:ilvl="6">
      <w:start w:val="0"/>
      <w:numFmt w:val="bullet"/>
      <w:lvlText w:val=""/>
      <w:lvlJc w:val="left"/>
      <w:pPr>
        <w:tabs>
          <w:tab w:val="num" w:pos="0"/>
        </w:tabs>
        <w:ind w:left="6157" w:hanging="360"/>
      </w:pPr>
      <w:rPr>
        <w:rFonts w:ascii="Symbol" w:hAnsi="Symbol" w:cs="Symbol" w:hint="default"/>
      </w:rPr>
    </w:lvl>
    <w:lvl w:ilvl="7">
      <w:start w:val="0"/>
      <w:numFmt w:val="bullet"/>
      <w:lvlText w:val=""/>
      <w:lvlJc w:val="left"/>
      <w:pPr>
        <w:tabs>
          <w:tab w:val="num" w:pos="0"/>
        </w:tabs>
        <w:ind w:left="7193" w:hanging="360"/>
      </w:pPr>
      <w:rPr>
        <w:rFonts w:ascii="Symbol" w:hAnsi="Symbol" w:cs="Symbol" w:hint="default"/>
      </w:rPr>
    </w:lvl>
    <w:lvl w:ilvl="8">
      <w:start w:val="0"/>
      <w:numFmt w:val="bullet"/>
      <w:lvlText w:val=""/>
      <w:lvlJc w:val="left"/>
      <w:pPr>
        <w:tabs>
          <w:tab w:val="num" w:pos="0"/>
        </w:tabs>
        <w:ind w:left="8228" w:hanging="360"/>
      </w:pPr>
      <w:rPr>
        <w:rFonts w:ascii="Symbol" w:hAnsi="Symbol" w:cs="Symbol" w:hint="default"/>
      </w:rPr>
    </w:lvl>
  </w:abstractNum>
  <w:abstractNum w:abstractNumId="5">
    <w:lvl w:ilvl="0">
      <w:start w:val="1"/>
      <w:numFmt w:val="bullet"/>
      <w:lvlText w:val="o"/>
      <w:lvlJc w:val="left"/>
      <w:pPr>
        <w:tabs>
          <w:tab w:val="num" w:pos="0"/>
        </w:tabs>
        <w:ind w:left="896" w:hanging="360"/>
      </w:pPr>
      <w:rPr>
        <w:rFonts w:ascii="Courier New" w:hAnsi="Courier New" w:cs="Courier New" w:hint="default"/>
        <w:sz w:val="24"/>
        <w:szCs w:val="24"/>
      </w:rPr>
    </w:lvl>
    <w:lvl w:ilvl="1">
      <w:start w:val="0"/>
      <w:numFmt w:val="bullet"/>
      <w:lvlText w:val="•"/>
      <w:lvlJc w:val="left"/>
      <w:pPr>
        <w:tabs>
          <w:tab w:val="num" w:pos="0"/>
        </w:tabs>
        <w:ind w:left="980" w:hanging="360"/>
      </w:pPr>
      <w:rPr>
        <w:rFonts w:ascii="Trebuchet MS" w:hAnsi="Trebuchet MS" w:cs="Trebuchet MS" w:hint="default"/>
        <w:sz w:val="24"/>
        <w:szCs w:val="24"/>
      </w:rPr>
    </w:lvl>
    <w:lvl w:ilvl="2">
      <w:start w:val="0"/>
      <w:numFmt w:val="bullet"/>
      <w:lvlText w:val=""/>
      <w:lvlJc w:val="left"/>
      <w:pPr>
        <w:tabs>
          <w:tab w:val="num" w:pos="0"/>
        </w:tabs>
        <w:ind w:left="2015" w:hanging="360"/>
      </w:pPr>
      <w:rPr>
        <w:rFonts w:ascii="Symbol" w:hAnsi="Symbol" w:cs="Symbol" w:hint="default"/>
      </w:rPr>
    </w:lvl>
    <w:lvl w:ilvl="3">
      <w:start w:val="0"/>
      <w:numFmt w:val="bullet"/>
      <w:lvlText w:val=""/>
      <w:lvlJc w:val="left"/>
      <w:pPr>
        <w:tabs>
          <w:tab w:val="num" w:pos="0"/>
        </w:tabs>
        <w:ind w:left="3051" w:hanging="360"/>
      </w:pPr>
      <w:rPr>
        <w:rFonts w:ascii="Symbol" w:hAnsi="Symbol" w:cs="Symbol" w:hint="default"/>
      </w:rPr>
    </w:lvl>
    <w:lvl w:ilvl="4">
      <w:start w:val="0"/>
      <w:numFmt w:val="bullet"/>
      <w:lvlText w:val=""/>
      <w:lvlJc w:val="left"/>
      <w:pPr>
        <w:tabs>
          <w:tab w:val="num" w:pos="0"/>
        </w:tabs>
        <w:ind w:left="4086" w:hanging="360"/>
      </w:pPr>
      <w:rPr>
        <w:rFonts w:ascii="Symbol" w:hAnsi="Symbol" w:cs="Symbol" w:hint="default"/>
      </w:rPr>
    </w:lvl>
    <w:lvl w:ilvl="5">
      <w:start w:val="0"/>
      <w:numFmt w:val="bullet"/>
      <w:lvlText w:val=""/>
      <w:lvlJc w:val="left"/>
      <w:pPr>
        <w:tabs>
          <w:tab w:val="num" w:pos="0"/>
        </w:tabs>
        <w:ind w:left="5122" w:hanging="360"/>
      </w:pPr>
      <w:rPr>
        <w:rFonts w:ascii="Symbol" w:hAnsi="Symbol" w:cs="Symbol" w:hint="default"/>
      </w:rPr>
    </w:lvl>
    <w:lvl w:ilvl="6">
      <w:start w:val="0"/>
      <w:numFmt w:val="bullet"/>
      <w:lvlText w:val=""/>
      <w:lvlJc w:val="left"/>
      <w:pPr>
        <w:tabs>
          <w:tab w:val="num" w:pos="0"/>
        </w:tabs>
        <w:ind w:left="6157" w:hanging="360"/>
      </w:pPr>
      <w:rPr>
        <w:rFonts w:ascii="Symbol" w:hAnsi="Symbol" w:cs="Symbol" w:hint="default"/>
      </w:rPr>
    </w:lvl>
    <w:lvl w:ilvl="7">
      <w:start w:val="0"/>
      <w:numFmt w:val="bullet"/>
      <w:lvlText w:val=""/>
      <w:lvlJc w:val="left"/>
      <w:pPr>
        <w:tabs>
          <w:tab w:val="num" w:pos="0"/>
        </w:tabs>
        <w:ind w:left="7193" w:hanging="360"/>
      </w:pPr>
      <w:rPr>
        <w:rFonts w:ascii="Symbol" w:hAnsi="Symbol" w:cs="Symbol" w:hint="default"/>
      </w:rPr>
    </w:lvl>
    <w:lvl w:ilvl="8">
      <w:start w:val="0"/>
      <w:numFmt w:val="bullet"/>
      <w:lvlText w:val=""/>
      <w:lvlJc w:val="left"/>
      <w:pPr>
        <w:tabs>
          <w:tab w:val="num" w:pos="0"/>
        </w:tabs>
        <w:ind w:left="8228" w:hanging="360"/>
      </w:pPr>
      <w:rPr>
        <w:rFonts w:ascii="Symbol" w:hAnsi="Symbol" w:cs="Symbol"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2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Lucida Sans"/>
        <w:sz w:val="22"/>
        <w:szCs w:val="22"/>
        <w:lang w:val="it" w:eastAsia="zh-CN" w:bidi="hi-IN"/>
      </w:rPr>
    </w:rPrDefault>
    <w:pPrDefault>
      <w:pPr>
        <w:suppressAutoHyphens w:val="true"/>
      </w:pPr>
    </w:pPrDefault>
  </w:docDefaults>
  <w:style w:type="paragraph" w:styleId="Normal">
    <w:name w:val="Normal"/>
    <w:qFormat/>
    <w:pPr>
      <w:widowControl w:val="false"/>
      <w:suppressAutoHyphens w:val="true"/>
      <w:bidi w:val="0"/>
      <w:spacing w:before="0" w:after="0"/>
      <w:jc w:val="left"/>
    </w:pPr>
    <w:rPr>
      <w:rFonts w:ascii="Times New Roman" w:hAnsi="Times New Roman" w:eastAsia="NSimSun" w:cs="Lucida Sans"/>
      <w:color w:val="auto"/>
      <w:kern w:val="0"/>
      <w:sz w:val="22"/>
      <w:szCs w:val="22"/>
      <w:lang w:val="it" w:eastAsia="zh-CN" w:bidi="hi-IN"/>
    </w:rPr>
  </w:style>
  <w:style w:type="paragraph" w:styleId="Titolo1">
    <w:name w:val="Heading 1"/>
    <w:basedOn w:val="LOnormal"/>
    <w:next w:val="LOnormal"/>
    <w:qFormat/>
    <w:pPr>
      <w:ind w:left="175" w:hanging="0"/>
    </w:pPr>
    <w:rPr>
      <w:b/>
      <w:bCs/>
      <w:sz w:val="24"/>
      <w:szCs w:val="24"/>
    </w:rPr>
  </w:style>
  <w:style w:type="paragraph" w:styleId="Titolo2">
    <w:name w:val="Heading 2"/>
    <w:basedOn w:val="LOnormal"/>
    <w:next w:val="LOnormal"/>
    <w:qFormat/>
    <w:pPr>
      <w:keepNext w:val="true"/>
      <w:keepLines/>
      <w:pageBreakBefore w:val="false"/>
      <w:spacing w:lineRule="auto" w:line="240" w:before="360" w:after="80"/>
    </w:pPr>
    <w:rPr>
      <w:b/>
      <w:bCs/>
      <w:sz w:val="36"/>
      <w:szCs w:val="36"/>
    </w:rPr>
  </w:style>
  <w:style w:type="paragraph" w:styleId="Titolo3">
    <w:name w:val="Heading 3"/>
    <w:basedOn w:val="LOnormal"/>
    <w:next w:val="LOnormal"/>
    <w:qFormat/>
    <w:pPr>
      <w:keepNext w:val="true"/>
      <w:keepLines/>
      <w:pageBreakBefore w:val="false"/>
      <w:spacing w:lineRule="auto" w:line="240" w:before="280" w:after="80"/>
    </w:pPr>
    <w:rPr>
      <w:b/>
      <w:bCs/>
      <w:sz w:val="28"/>
      <w:szCs w:val="28"/>
    </w:rPr>
  </w:style>
  <w:style w:type="paragraph" w:styleId="Titolo4">
    <w:name w:val="Heading 4"/>
    <w:basedOn w:val="LOnormal"/>
    <w:next w:val="LOnormal"/>
    <w:qFormat/>
    <w:pPr>
      <w:keepNext w:val="true"/>
      <w:keepLines/>
      <w:pageBreakBefore w:val="false"/>
      <w:spacing w:lineRule="auto" w:line="240" w:before="240" w:after="40"/>
    </w:pPr>
    <w:rPr>
      <w:b/>
      <w:bCs/>
      <w:sz w:val="24"/>
      <w:szCs w:val="24"/>
    </w:rPr>
  </w:style>
  <w:style w:type="paragraph" w:styleId="Titolo5">
    <w:name w:val="Heading 5"/>
    <w:basedOn w:val="LOnormal"/>
    <w:next w:val="LOnormal"/>
    <w:qFormat/>
    <w:pPr>
      <w:keepNext w:val="true"/>
      <w:keepLines/>
      <w:pageBreakBefore w:val="false"/>
      <w:spacing w:lineRule="auto" w:line="240" w:before="220" w:after="40"/>
    </w:pPr>
    <w:rPr>
      <w:b/>
      <w:bCs/>
      <w:sz w:val="22"/>
      <w:szCs w:val="22"/>
    </w:rPr>
  </w:style>
  <w:style w:type="paragraph" w:styleId="Titolo6">
    <w:name w:val="Heading 6"/>
    <w:basedOn w:val="LOnormal"/>
    <w:next w:val="LOnormal"/>
    <w:qFormat/>
    <w:pPr>
      <w:keepNext w:val="true"/>
      <w:keepLines/>
      <w:pageBreakBefore w:val="false"/>
      <w:spacing w:lineRule="auto" w:line="240" w:before="200" w:after="40"/>
    </w:pPr>
    <w:rPr>
      <w:b/>
      <w:bCs/>
      <w:sz w:val="20"/>
      <w:szCs w:val="20"/>
    </w:rPr>
  </w:style>
  <w:style w:type="character" w:styleId="DefaultParagraphFont" w:default="1">
    <w:name w:val="Default Paragraph Font"/>
    <w:uiPriority w:val="1"/>
    <w:semiHidden/>
    <w:unhideWhenUsed/>
    <w:qFormat/>
    <w:rPr/>
  </w:style>
  <w:style w:type="character" w:styleId="IntestazioneCarattere" w:customStyle="1">
    <w:name w:val="Intestazione Carattere"/>
    <w:basedOn w:val="DefaultParagraphFont"/>
    <w:link w:val="Intestazione"/>
    <w:uiPriority w:val="99"/>
    <w:qFormat/>
    <w:rsid w:val="00f179d3"/>
    <w:rPr>
      <w:rFonts w:ascii="Times New Roman" w:hAnsi="Times New Roman" w:eastAsia="Times New Roman" w:cs="Times New Roman"/>
      <w:lang w:val="it-IT"/>
    </w:rPr>
  </w:style>
  <w:style w:type="character" w:styleId="PidipaginaCarattere" w:customStyle="1">
    <w:name w:val="Piè di pagina Carattere"/>
    <w:basedOn w:val="DefaultParagraphFont"/>
    <w:link w:val="Pidipagina"/>
    <w:uiPriority w:val="99"/>
    <w:qFormat/>
    <w:rsid w:val="00f179d3"/>
    <w:rPr>
      <w:rFonts w:ascii="Times New Roman" w:hAnsi="Times New Roman" w:eastAsia="Times New Roman" w:cs="Times New Roman"/>
      <w:lang w:val="it-IT"/>
    </w:rPr>
  </w:style>
  <w:style w:type="paragraph" w:styleId="Titolo">
    <w:name w:val="Titolo"/>
    <w:basedOn w:val="Normal"/>
    <w:next w:val="Corpodeltesto"/>
    <w:qFormat/>
    <w:pPr>
      <w:keepNext w:val="true"/>
      <w:spacing w:before="240" w:after="120"/>
    </w:pPr>
    <w:rPr>
      <w:rFonts w:ascii="Liberation Sans" w:hAnsi="Liberation Sans" w:eastAsia="Microsoft YaHei" w:cs="Lucida Sans"/>
      <w:sz w:val="28"/>
      <w:szCs w:val="28"/>
    </w:rPr>
  </w:style>
  <w:style w:type="paragraph" w:styleId="Corpodeltesto">
    <w:name w:val="Body Text"/>
    <w:basedOn w:val="Normal"/>
    <w:uiPriority w:val="1"/>
    <w:qFormat/>
    <w:pPr/>
    <w:rPr>
      <w:sz w:val="24"/>
      <w:szCs w:val="24"/>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rPr>
  </w:style>
  <w:style w:type="paragraph" w:styleId="LOnormal" w:default="1">
    <w:name w:val="LO-normal"/>
    <w:qFormat/>
    <w:pPr>
      <w:widowControl w:val="false"/>
      <w:suppressAutoHyphens w:val="true"/>
      <w:bidi w:val="0"/>
      <w:spacing w:before="0" w:after="0"/>
      <w:jc w:val="left"/>
    </w:pPr>
    <w:rPr>
      <w:rFonts w:ascii="Times New Roman" w:hAnsi="Times New Roman" w:eastAsia="NSimSun" w:cs="Lucida Sans"/>
      <w:color w:val="auto"/>
      <w:kern w:val="0"/>
      <w:sz w:val="22"/>
      <w:szCs w:val="22"/>
      <w:lang w:val="it" w:eastAsia="zh-CN" w:bidi="hi-IN"/>
    </w:rPr>
  </w:style>
  <w:style w:type="paragraph" w:styleId="Titoloprincipale">
    <w:name w:val="Title"/>
    <w:basedOn w:val="LOnormal"/>
    <w:next w:val="LOnormal"/>
    <w:qFormat/>
    <w:pPr>
      <w:keepNext w:val="true"/>
      <w:keepLines/>
      <w:pageBreakBefore w:val="false"/>
      <w:spacing w:lineRule="auto" w:line="240" w:before="480" w:after="120"/>
    </w:pPr>
    <w:rPr>
      <w:b/>
      <w:bCs/>
      <w:sz w:val="72"/>
      <w:szCs w:val="72"/>
    </w:rPr>
  </w:style>
  <w:style w:type="paragraph" w:styleId="ListParagraph">
    <w:name w:val="List Paragraph"/>
    <w:uiPriority w:val="1"/>
    <w:qFormat/>
    <w:pPr>
      <w:widowControl w:val="false"/>
      <w:suppressAutoHyphens w:val="true"/>
      <w:bidi w:val="0"/>
      <w:spacing w:before="19" w:after="0"/>
      <w:ind w:left="896" w:hanging="360"/>
      <w:jc w:val="both"/>
    </w:pPr>
    <w:rPr>
      <w:rFonts w:ascii="Times New Roman" w:hAnsi="Times New Roman" w:eastAsia="NSimSun" w:cs="Lucida Sans"/>
      <w:color w:val="auto"/>
      <w:kern w:val="0"/>
      <w:sz w:val="22"/>
      <w:szCs w:val="22"/>
      <w:lang w:val="it" w:eastAsia="zh-CN" w:bidi="hi-IN"/>
    </w:rPr>
  </w:style>
  <w:style w:type="paragraph" w:styleId="TableParagraph" w:customStyle="1">
    <w:name w:val="Table Paragraph"/>
    <w:uiPriority w:val="1"/>
    <w:qFormat/>
    <w:pPr>
      <w:widowControl w:val="false"/>
      <w:suppressAutoHyphens w:val="true"/>
      <w:bidi w:val="0"/>
      <w:spacing w:before="0" w:after="0"/>
      <w:jc w:val="left"/>
    </w:pPr>
    <w:rPr>
      <w:rFonts w:ascii="Times New Roman" w:hAnsi="Times New Roman" w:eastAsia="NSimSun" w:cs="Lucida Sans"/>
      <w:color w:val="auto"/>
      <w:kern w:val="0"/>
      <w:sz w:val="22"/>
      <w:szCs w:val="22"/>
      <w:lang w:val="it" w:eastAsia="zh-CN" w:bidi="hi-IN"/>
    </w:rPr>
  </w:style>
  <w:style w:type="paragraph" w:styleId="Intestazioneepidipagina">
    <w:name w:val="Intestazione e piè di pagina"/>
    <w:basedOn w:val="Normal"/>
    <w:qFormat/>
    <w:pPr/>
    <w:rPr/>
  </w:style>
  <w:style w:type="paragraph" w:styleId="Intestazione">
    <w:name w:val="Header"/>
    <w:basedOn w:val="Intestazioneepidipagina"/>
    <w:link w:val="IntestazioneCarattere"/>
    <w:uiPriority w:val="99"/>
    <w:unhideWhenUsed/>
    <w:rsid w:val="00f179d3"/>
    <w:pPr>
      <w:tabs>
        <w:tab w:val="clear" w:pos="720"/>
        <w:tab w:val="center" w:pos="4819" w:leader="none"/>
        <w:tab w:val="right" w:pos="9638" w:leader="none"/>
      </w:tabs>
    </w:pPr>
    <w:rPr/>
  </w:style>
  <w:style w:type="paragraph" w:styleId="Pidipagina">
    <w:name w:val="Footer"/>
    <w:basedOn w:val="Intestazioneepidipagina"/>
    <w:link w:val="PidipaginaCarattere"/>
    <w:uiPriority w:val="99"/>
    <w:unhideWhenUsed/>
    <w:rsid w:val="00f179d3"/>
    <w:pPr>
      <w:tabs>
        <w:tab w:val="clear" w:pos="720"/>
        <w:tab w:val="center" w:pos="4819" w:leader="none"/>
        <w:tab w:val="right" w:pos="9638" w:leader="none"/>
      </w:tabs>
    </w:pPr>
    <w:rPr/>
  </w:style>
  <w:style w:type="paragraph" w:styleId="Sottotitolo">
    <w:name w:val="Subtitle"/>
    <w:basedOn w:val="LOnormal"/>
    <w:next w:val="LOnormal"/>
    <w:qFormat/>
    <w:pPr>
      <w:keepNext w:val="true"/>
      <w:keepLines/>
      <w:pageBreakBefore w:val="false"/>
      <w:spacing w:lineRule="auto" w:line="240" w:before="360" w:after="80"/>
    </w:pPr>
    <w:rPr>
      <w:rFonts w:ascii="Georgia" w:hAnsi="Georgia" w:eastAsia="Georgia" w:cs="Georgia"/>
      <w:i/>
      <w:iCs/>
      <w:color w:val="666666"/>
      <w:sz w:val="48"/>
      <w:szCs w:val="48"/>
    </w:rPr>
  </w:style>
  <w:style w:type="numbering" w:styleId="NoList" w:default="1">
    <w:name w:val="No List"/>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L5jzP2vUywagGSYDAROErkQoArA==">CgMxLjAyDmgueWpvZmRpMTNhNXUwOAByITF0Yl9MZXNZemUzODlLcEF4aHk0eTU2Yjc5MGhsMURfdQ==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37</TotalTime>
  <Application>LibreOffice/7.1.3.2$Windows_x86 LibreOffice_project/47f78053abe362b9384784d31a6e56f8511eb1c1</Application>
  <AppVersion>15.0000</AppVersion>
  <Pages>5</Pages>
  <Words>962</Words>
  <Characters>6176</Characters>
  <CharactersWithSpaces>7128</CharactersWithSpaces>
  <Paragraphs>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2025-06-17T11:23:00Z</dcterms:created>
  <dc:creator>utente</dc:creator>
  <dc:description/>
  <dc:language>it-IT</dc:language>
  <cp:lastModifiedBy/>
  <dcterms:modified xsi:type="dcterms:W3CDTF">2026-01-19T13:03:58Z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Creator">
    <vt:lpwstr>Writer</vt:lpwstr>
  </property>
  <property fmtid="{D5CDD505-2E9C-101B-9397-08002B2CF9AE}" pid="4" name="LastSaved">
    <vt:filetime>2021-11-18T00:00:00Z</vt:filetime>
  </property>
</Properties>
</file>